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EB" w:rsidRDefault="00125551" w:rsidP="00125551">
      <w:pPr>
        <w:jc w:val="center"/>
        <w:rPr>
          <w:rFonts w:ascii="Barmeno" w:hAnsi="Barmeno"/>
          <w:color w:val="7F7F7F" w:themeColor="text1" w:themeTint="80"/>
          <w:sz w:val="72"/>
          <w:szCs w:val="72"/>
        </w:rPr>
      </w:pPr>
      <w:r w:rsidRPr="00125551">
        <w:rPr>
          <w:rFonts w:ascii="Barmeno" w:hAnsi="Barmeno"/>
          <w:color w:val="7F7F7F" w:themeColor="text1" w:themeTint="80"/>
          <w:sz w:val="72"/>
          <w:szCs w:val="72"/>
        </w:rPr>
        <w:t xml:space="preserve">Embedding Numeracy </w:t>
      </w:r>
      <w:r>
        <w:rPr>
          <w:rFonts w:ascii="Barmeno" w:hAnsi="Barmeno"/>
          <w:color w:val="7F7F7F" w:themeColor="text1" w:themeTint="80"/>
          <w:sz w:val="72"/>
          <w:szCs w:val="72"/>
        </w:rPr>
        <w:t>within Catering</w:t>
      </w:r>
    </w:p>
    <w:p w:rsidR="00125551" w:rsidRDefault="00A43D60">
      <w:pPr>
        <w:rPr>
          <w:rFonts w:ascii="Barmeno" w:hAnsi="Barmeno"/>
          <w:color w:val="7F7F7F" w:themeColor="text1" w:themeTint="80"/>
          <w:sz w:val="72"/>
          <w:szCs w:val="72"/>
        </w:rPr>
      </w:pPr>
      <w:r>
        <w:rPr>
          <w:rFonts w:ascii="Barmeno" w:hAnsi="Barmeno"/>
          <w:noProof/>
          <w:color w:val="7F7F7F" w:themeColor="text1" w:themeTint="80"/>
          <w:sz w:val="72"/>
          <w:szCs w:val="72"/>
          <w:lang w:eastAsia="en-GB"/>
        </w:rPr>
        <w:drawing>
          <wp:anchor distT="0" distB="0" distL="114300" distR="114300" simplePos="0" relativeHeight="251658240" behindDoc="1" locked="0" layoutInCell="1" allowOverlap="1">
            <wp:simplePos x="0" y="0"/>
            <wp:positionH relativeFrom="column">
              <wp:posOffset>45945</wp:posOffset>
            </wp:positionH>
            <wp:positionV relativeFrom="paragraph">
              <wp:posOffset>614530</wp:posOffset>
            </wp:positionV>
            <wp:extent cx="5400114" cy="4383741"/>
            <wp:effectExtent l="19050" t="0" r="0" b="0"/>
            <wp:wrapNone/>
            <wp:docPr id="1" name="il_fi" descr="http://media.cakecentral.com/gallery/759888/1280177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kecentral.com/gallery/759888/1280177834.jpg"/>
                    <pic:cNvPicPr>
                      <a:picLocks noChangeAspect="1" noChangeArrowheads="1"/>
                    </pic:cNvPicPr>
                  </pic:nvPicPr>
                  <pic:blipFill>
                    <a:blip r:embed="rId8" cstate="print"/>
                    <a:stretch>
                      <a:fillRect/>
                    </a:stretch>
                  </pic:blipFill>
                  <pic:spPr bwMode="auto">
                    <a:xfrm>
                      <a:off x="0" y="0"/>
                      <a:ext cx="5400114" cy="4383741"/>
                    </a:xfrm>
                    <a:prstGeom prst="rect">
                      <a:avLst/>
                    </a:prstGeom>
                    <a:ln>
                      <a:noFill/>
                    </a:ln>
                    <a:effectLst>
                      <a:softEdge rad="112500"/>
                    </a:effectLst>
                  </pic:spPr>
                </pic:pic>
              </a:graphicData>
            </a:graphic>
          </wp:anchor>
        </w:drawing>
      </w:r>
    </w:p>
    <w:p w:rsidR="00125551" w:rsidRDefault="00125551">
      <w:pPr>
        <w:rPr>
          <w:sz w:val="72"/>
          <w:szCs w:val="72"/>
        </w:rPr>
      </w:pPr>
    </w:p>
    <w:p w:rsidR="00125551" w:rsidRDefault="00125551">
      <w:pPr>
        <w:rPr>
          <w:sz w:val="72"/>
          <w:szCs w:val="72"/>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0963D4" w:rsidRDefault="000963D4" w:rsidP="00125551">
      <w:pPr>
        <w:jc w:val="center"/>
        <w:rPr>
          <w:rFonts w:ascii="Barmeno" w:hAnsi="Barmeno"/>
          <w:sz w:val="48"/>
          <w:szCs w:val="48"/>
        </w:rPr>
      </w:pPr>
    </w:p>
    <w:p w:rsidR="00125551" w:rsidRDefault="00125551" w:rsidP="00125551">
      <w:pPr>
        <w:jc w:val="center"/>
        <w:rPr>
          <w:rFonts w:ascii="Barmeno" w:hAnsi="Barmeno"/>
          <w:sz w:val="48"/>
          <w:szCs w:val="48"/>
        </w:rPr>
      </w:pPr>
      <w:r w:rsidRPr="00113A9B">
        <w:rPr>
          <w:rFonts w:ascii="Barmeno" w:hAnsi="Barmeno"/>
          <w:sz w:val="48"/>
          <w:szCs w:val="48"/>
        </w:rPr>
        <w:lastRenderedPageBreak/>
        <w:t>Contents</w:t>
      </w:r>
    </w:p>
    <w:p w:rsidR="00CE0B24" w:rsidRPr="00653F56" w:rsidRDefault="00CE0B24" w:rsidP="00653F56">
      <w:pPr>
        <w:rPr>
          <w:b/>
          <w:sz w:val="24"/>
          <w:szCs w:val="24"/>
        </w:rPr>
      </w:pPr>
    </w:p>
    <w:p w:rsidR="00653F56" w:rsidRPr="00653F56" w:rsidRDefault="00653F56" w:rsidP="00653F56">
      <w:pPr>
        <w:rPr>
          <w:b/>
          <w:sz w:val="24"/>
          <w:szCs w:val="24"/>
        </w:rPr>
      </w:pPr>
    </w:p>
    <w:p w:rsidR="00125551" w:rsidRPr="00FB7D14" w:rsidRDefault="00FB7D14" w:rsidP="00FB7D14">
      <w:pPr>
        <w:pStyle w:val="NoSpacing"/>
        <w:rPr>
          <w:szCs w:val="24"/>
        </w:rPr>
      </w:pPr>
      <w:r>
        <w:rPr>
          <w:szCs w:val="24"/>
        </w:rPr>
        <w:t xml:space="preserve">1   </w:t>
      </w:r>
      <w:r>
        <w:rPr>
          <w:szCs w:val="24"/>
        </w:rPr>
        <w:tab/>
      </w:r>
      <w:r w:rsidR="007642AB" w:rsidRPr="00FB7D14">
        <w:rPr>
          <w:szCs w:val="24"/>
        </w:rPr>
        <w:t>Aims of the project</w:t>
      </w:r>
    </w:p>
    <w:p w:rsidR="00FB7D14" w:rsidRPr="00FB7D14" w:rsidRDefault="00FB7D14" w:rsidP="00FB7D14">
      <w:pPr>
        <w:pStyle w:val="NoSpacing"/>
        <w:rPr>
          <w:szCs w:val="24"/>
        </w:rPr>
      </w:pPr>
    </w:p>
    <w:p w:rsidR="00FB7D14" w:rsidRPr="00FB7D14" w:rsidRDefault="00FB7D14" w:rsidP="00FB7D14">
      <w:pPr>
        <w:pStyle w:val="NoSpacing"/>
        <w:rPr>
          <w:szCs w:val="24"/>
        </w:rPr>
      </w:pPr>
      <w:r w:rsidRPr="00FB7D14">
        <w:rPr>
          <w:szCs w:val="24"/>
        </w:rPr>
        <w:t>2</w:t>
      </w:r>
      <w:r w:rsidRPr="00FB7D14">
        <w:rPr>
          <w:szCs w:val="24"/>
        </w:rPr>
        <w:tab/>
        <w:t>Examples of embedding numeracy into day-to-day FEAST activities</w:t>
      </w:r>
    </w:p>
    <w:p w:rsidR="00125551" w:rsidRPr="00FB7D14" w:rsidRDefault="00125551" w:rsidP="00FB7D14">
      <w:pPr>
        <w:pStyle w:val="NoSpacing"/>
        <w:rPr>
          <w:szCs w:val="24"/>
        </w:rPr>
      </w:pPr>
    </w:p>
    <w:p w:rsidR="00125551" w:rsidRPr="00FB7D14" w:rsidRDefault="00FB7D14" w:rsidP="00FB7D14">
      <w:pPr>
        <w:pStyle w:val="NoSpacing"/>
        <w:rPr>
          <w:szCs w:val="24"/>
        </w:rPr>
      </w:pPr>
      <w:r w:rsidRPr="00FB7D14">
        <w:rPr>
          <w:szCs w:val="24"/>
        </w:rPr>
        <w:t>3</w:t>
      </w:r>
      <w:r w:rsidR="00653F56" w:rsidRPr="00FB7D14">
        <w:rPr>
          <w:szCs w:val="24"/>
        </w:rPr>
        <w:tab/>
      </w:r>
      <w:r w:rsidR="00BB3A89" w:rsidRPr="00FB7D14">
        <w:rPr>
          <w:szCs w:val="24"/>
        </w:rPr>
        <w:t>Flow chart showing the learner journey</w:t>
      </w:r>
    </w:p>
    <w:p w:rsidR="00DA29ED" w:rsidRPr="00FB7D14" w:rsidRDefault="00DA29ED" w:rsidP="00FB7D14">
      <w:pPr>
        <w:pStyle w:val="NoSpacing"/>
        <w:rPr>
          <w:szCs w:val="24"/>
        </w:rPr>
      </w:pPr>
    </w:p>
    <w:p w:rsidR="00DA29ED" w:rsidRPr="00FB7D14" w:rsidRDefault="00FB7D14" w:rsidP="00FB7D14">
      <w:pPr>
        <w:pStyle w:val="NoSpacing"/>
        <w:rPr>
          <w:szCs w:val="24"/>
        </w:rPr>
      </w:pPr>
      <w:r w:rsidRPr="00FB7D14">
        <w:rPr>
          <w:szCs w:val="24"/>
        </w:rPr>
        <w:t>4</w:t>
      </w:r>
      <w:r w:rsidR="00DA29ED" w:rsidRPr="00FB7D14">
        <w:rPr>
          <w:szCs w:val="24"/>
        </w:rPr>
        <w:tab/>
        <w:t>What do the levels mean?</w:t>
      </w:r>
    </w:p>
    <w:p w:rsidR="00125551" w:rsidRPr="00FB7D14" w:rsidRDefault="00125551" w:rsidP="00FB7D14">
      <w:pPr>
        <w:pStyle w:val="NoSpacing"/>
        <w:rPr>
          <w:szCs w:val="24"/>
        </w:rPr>
      </w:pPr>
    </w:p>
    <w:p w:rsidR="00CE0B24" w:rsidRPr="00FB7D14" w:rsidRDefault="00FB7D14" w:rsidP="00FB7D14">
      <w:pPr>
        <w:pStyle w:val="NoSpacing"/>
        <w:rPr>
          <w:szCs w:val="24"/>
        </w:rPr>
      </w:pPr>
      <w:r w:rsidRPr="00FB7D14">
        <w:rPr>
          <w:szCs w:val="24"/>
        </w:rPr>
        <w:t>5</w:t>
      </w:r>
      <w:r w:rsidR="00653F56" w:rsidRPr="00FB7D14">
        <w:rPr>
          <w:szCs w:val="24"/>
        </w:rPr>
        <w:tab/>
      </w:r>
      <w:r w:rsidR="00CE0B24" w:rsidRPr="00FB7D14">
        <w:rPr>
          <w:szCs w:val="24"/>
        </w:rPr>
        <w:t>What support is available to FEAST?</w:t>
      </w:r>
    </w:p>
    <w:p w:rsidR="00653F56" w:rsidRPr="00FB7D14" w:rsidRDefault="00653F56" w:rsidP="00FB7D14">
      <w:pPr>
        <w:pStyle w:val="NoSpacing"/>
        <w:rPr>
          <w:szCs w:val="24"/>
        </w:rPr>
      </w:pPr>
    </w:p>
    <w:p w:rsidR="00CE0B24" w:rsidRDefault="00FB7D14" w:rsidP="00FB7D14">
      <w:pPr>
        <w:pStyle w:val="NoSpacing"/>
        <w:rPr>
          <w:szCs w:val="24"/>
        </w:rPr>
      </w:pPr>
      <w:r w:rsidRPr="00FB7D14">
        <w:rPr>
          <w:szCs w:val="24"/>
        </w:rPr>
        <w:t>6</w:t>
      </w:r>
      <w:r w:rsidR="00653F56" w:rsidRPr="00FB7D14">
        <w:rPr>
          <w:szCs w:val="24"/>
        </w:rPr>
        <w:tab/>
      </w:r>
      <w:r w:rsidR="00776011" w:rsidRPr="00FB7D14">
        <w:rPr>
          <w:szCs w:val="24"/>
        </w:rPr>
        <w:t>What is required</w:t>
      </w:r>
      <w:r w:rsidR="00CE0B24" w:rsidRPr="00FB7D14">
        <w:rPr>
          <w:szCs w:val="24"/>
        </w:rPr>
        <w:t xml:space="preserve"> from FEAST?</w:t>
      </w:r>
    </w:p>
    <w:p w:rsidR="00FB7D14" w:rsidRDefault="00FB7D14" w:rsidP="00FB7D14">
      <w:pPr>
        <w:pStyle w:val="NoSpacing"/>
        <w:rPr>
          <w:szCs w:val="24"/>
        </w:rPr>
      </w:pPr>
    </w:p>
    <w:p w:rsidR="00FB7D14" w:rsidRPr="00FB7D14" w:rsidRDefault="00FB7D14" w:rsidP="00FB7D14">
      <w:pPr>
        <w:pStyle w:val="NoSpacing"/>
        <w:rPr>
          <w:szCs w:val="24"/>
        </w:rPr>
      </w:pPr>
      <w:r>
        <w:rPr>
          <w:szCs w:val="24"/>
        </w:rPr>
        <w:t>7</w:t>
      </w:r>
      <w:r>
        <w:rPr>
          <w:szCs w:val="24"/>
        </w:rPr>
        <w:tab/>
        <w:t xml:space="preserve">Brainstorming activities </w:t>
      </w:r>
    </w:p>
    <w:p w:rsidR="00CE0B24" w:rsidRPr="00FB7D14" w:rsidRDefault="00CE0B24" w:rsidP="00FB7D14">
      <w:pPr>
        <w:pStyle w:val="NoSpacing"/>
        <w:rPr>
          <w:szCs w:val="24"/>
        </w:rPr>
      </w:pPr>
    </w:p>
    <w:p w:rsidR="00CE0B24" w:rsidRPr="00653F56" w:rsidRDefault="00CE0B24" w:rsidP="00653F56">
      <w:pPr>
        <w:rPr>
          <w:b/>
        </w:rPr>
      </w:pPr>
    </w:p>
    <w:p w:rsidR="00CE0B24" w:rsidRPr="00CE0B24" w:rsidRDefault="00CE0B24" w:rsidP="00653F56">
      <w:pPr>
        <w:rPr>
          <w:b/>
        </w:rPr>
      </w:pPr>
    </w:p>
    <w:p w:rsidR="00125551" w:rsidRDefault="00125551" w:rsidP="00125551">
      <w:pPr>
        <w:rPr>
          <w:sz w:val="72"/>
          <w:szCs w:val="72"/>
        </w:rPr>
      </w:pPr>
    </w:p>
    <w:p w:rsidR="00653F56" w:rsidRDefault="00653F56" w:rsidP="00125551">
      <w:pPr>
        <w:rPr>
          <w:sz w:val="72"/>
          <w:szCs w:val="72"/>
        </w:rPr>
      </w:pPr>
    </w:p>
    <w:p w:rsidR="00653F56" w:rsidRPr="00653F56" w:rsidRDefault="00653F56" w:rsidP="00125551">
      <w:pPr>
        <w:rPr>
          <w:sz w:val="24"/>
          <w:szCs w:val="24"/>
        </w:rPr>
      </w:pPr>
    </w:p>
    <w:p w:rsidR="00653F56" w:rsidRDefault="00653F56" w:rsidP="00125551">
      <w:pPr>
        <w:rPr>
          <w:sz w:val="72"/>
          <w:szCs w:val="72"/>
        </w:rPr>
      </w:pPr>
    </w:p>
    <w:p w:rsidR="007A777F" w:rsidRDefault="007A777F" w:rsidP="00125551">
      <w:pPr>
        <w:rPr>
          <w:sz w:val="24"/>
          <w:szCs w:val="24"/>
        </w:rPr>
      </w:pPr>
    </w:p>
    <w:p w:rsidR="00FB7D14" w:rsidRDefault="00FB7D14" w:rsidP="00125551">
      <w:pPr>
        <w:rPr>
          <w:sz w:val="24"/>
          <w:szCs w:val="24"/>
        </w:rPr>
      </w:pPr>
    </w:p>
    <w:p w:rsidR="00FB7D14" w:rsidRDefault="00FB7D14" w:rsidP="00125551">
      <w:pPr>
        <w:rPr>
          <w:sz w:val="24"/>
          <w:szCs w:val="24"/>
        </w:rPr>
      </w:pPr>
    </w:p>
    <w:p w:rsidR="00FB7D14" w:rsidRDefault="00FB7D14" w:rsidP="00125551">
      <w:pPr>
        <w:rPr>
          <w:sz w:val="24"/>
          <w:szCs w:val="24"/>
        </w:rPr>
      </w:pPr>
    </w:p>
    <w:p w:rsidR="00FB7D14" w:rsidRDefault="00FB7D14" w:rsidP="00125551">
      <w:pPr>
        <w:rPr>
          <w:sz w:val="24"/>
          <w:szCs w:val="24"/>
        </w:rPr>
      </w:pPr>
    </w:p>
    <w:p w:rsidR="000F1D39" w:rsidRDefault="000F1D39" w:rsidP="000F1D39">
      <w:pPr>
        <w:rPr>
          <w:sz w:val="24"/>
          <w:szCs w:val="24"/>
        </w:rPr>
      </w:pPr>
    </w:p>
    <w:p w:rsidR="00F86734" w:rsidRPr="00B41DA5" w:rsidRDefault="00F86734" w:rsidP="000F1D39">
      <w:pPr>
        <w:rPr>
          <w:b/>
          <w:sz w:val="28"/>
          <w:szCs w:val="28"/>
        </w:rPr>
      </w:pPr>
      <w:r w:rsidRPr="00B41DA5">
        <w:rPr>
          <w:b/>
          <w:sz w:val="28"/>
          <w:szCs w:val="28"/>
        </w:rPr>
        <w:lastRenderedPageBreak/>
        <w:t xml:space="preserve">1 </w:t>
      </w:r>
      <w:r w:rsidRPr="00B41DA5">
        <w:rPr>
          <w:b/>
          <w:sz w:val="28"/>
          <w:szCs w:val="28"/>
        </w:rPr>
        <w:tab/>
        <w:t>Aims of the project</w:t>
      </w:r>
    </w:p>
    <w:p w:rsidR="00653F56" w:rsidRDefault="000F1D39" w:rsidP="00125551">
      <w:pPr>
        <w:rPr>
          <w:sz w:val="24"/>
          <w:szCs w:val="24"/>
        </w:rPr>
      </w:pPr>
      <w:r>
        <w:rPr>
          <w:sz w:val="24"/>
          <w:szCs w:val="24"/>
        </w:rPr>
        <w:t>The project has a range of aims;</w:t>
      </w:r>
    </w:p>
    <w:p w:rsidR="00913890" w:rsidRPr="00913890" w:rsidRDefault="00B941C8" w:rsidP="00913890">
      <w:pPr>
        <w:pStyle w:val="ListParagraph"/>
        <w:numPr>
          <w:ilvl w:val="0"/>
          <w:numId w:val="3"/>
        </w:numPr>
        <w:rPr>
          <w:sz w:val="24"/>
          <w:szCs w:val="24"/>
        </w:rPr>
      </w:pPr>
      <w:r w:rsidRPr="00B941C8">
        <w:rPr>
          <w:sz w:val="24"/>
          <w:szCs w:val="24"/>
        </w:rPr>
        <w:t>Nourish to promote the</w:t>
      </w:r>
      <w:r w:rsidR="008E7025" w:rsidRPr="00B941C8">
        <w:rPr>
          <w:sz w:val="24"/>
          <w:szCs w:val="24"/>
        </w:rPr>
        <w:t xml:space="preserve"> numeracy project it runs in partnership with Baldwin Training.</w:t>
      </w:r>
      <w:r w:rsidRPr="00B941C8">
        <w:rPr>
          <w:sz w:val="24"/>
          <w:szCs w:val="24"/>
        </w:rPr>
        <w:t xml:space="preserve"> If successful this will help build a relationship between the City Council Adult Learning Dis</w:t>
      </w:r>
      <w:r>
        <w:rPr>
          <w:sz w:val="24"/>
          <w:szCs w:val="24"/>
        </w:rPr>
        <w:t>ability department and Nourish, allowing the numeracy project to become a normal part of the FEAST trainee’s experience.</w:t>
      </w:r>
    </w:p>
    <w:p w:rsidR="00B941C8" w:rsidRPr="00B941C8" w:rsidRDefault="00B941C8" w:rsidP="00B941C8">
      <w:pPr>
        <w:pStyle w:val="ListParagraph"/>
        <w:rPr>
          <w:sz w:val="24"/>
          <w:szCs w:val="24"/>
        </w:rPr>
      </w:pPr>
    </w:p>
    <w:p w:rsidR="00913890" w:rsidRDefault="00464A89" w:rsidP="00913890">
      <w:pPr>
        <w:pStyle w:val="ListParagraph"/>
        <w:numPr>
          <w:ilvl w:val="0"/>
          <w:numId w:val="3"/>
        </w:numPr>
        <w:rPr>
          <w:sz w:val="24"/>
          <w:szCs w:val="24"/>
        </w:rPr>
      </w:pPr>
      <w:r w:rsidRPr="008E7025">
        <w:rPr>
          <w:sz w:val="24"/>
          <w:szCs w:val="24"/>
        </w:rPr>
        <w:t xml:space="preserve">Nourish to </w:t>
      </w:r>
      <w:r w:rsidR="008E7025" w:rsidRPr="008E7025">
        <w:rPr>
          <w:sz w:val="24"/>
          <w:szCs w:val="24"/>
        </w:rPr>
        <w:t>help FEAST embed numeracy within their service.</w:t>
      </w:r>
      <w:r w:rsidR="00B941C8">
        <w:rPr>
          <w:sz w:val="24"/>
          <w:szCs w:val="24"/>
        </w:rPr>
        <w:t xml:space="preserve"> Through the ongoing partnership FEAST will be supported in making numeracy a key element of their delivery. This will help to up skill the service users and increase their opportunitie</w:t>
      </w:r>
      <w:r w:rsidR="00776011">
        <w:rPr>
          <w:sz w:val="24"/>
          <w:szCs w:val="24"/>
        </w:rPr>
        <w:t>s within catering and</w:t>
      </w:r>
      <w:r w:rsidR="00B941C8">
        <w:rPr>
          <w:sz w:val="24"/>
          <w:szCs w:val="24"/>
        </w:rPr>
        <w:t xml:space="preserve"> future</w:t>
      </w:r>
      <w:r w:rsidR="00776011">
        <w:rPr>
          <w:sz w:val="24"/>
          <w:szCs w:val="24"/>
        </w:rPr>
        <w:t xml:space="preserve"> progression.</w:t>
      </w:r>
    </w:p>
    <w:p w:rsidR="00913890" w:rsidRPr="00913890" w:rsidRDefault="00913890" w:rsidP="00913890">
      <w:pPr>
        <w:pStyle w:val="ListParagraph"/>
        <w:rPr>
          <w:sz w:val="24"/>
          <w:szCs w:val="24"/>
        </w:rPr>
      </w:pPr>
    </w:p>
    <w:p w:rsidR="00913890" w:rsidRPr="00913890" w:rsidRDefault="00913890" w:rsidP="00913890">
      <w:pPr>
        <w:pStyle w:val="ListParagraph"/>
        <w:rPr>
          <w:sz w:val="24"/>
          <w:szCs w:val="24"/>
        </w:rPr>
      </w:pPr>
    </w:p>
    <w:p w:rsidR="00464A89" w:rsidRDefault="00464A89" w:rsidP="000F1D39">
      <w:pPr>
        <w:pStyle w:val="ListParagraph"/>
        <w:numPr>
          <w:ilvl w:val="0"/>
          <w:numId w:val="3"/>
        </w:numPr>
        <w:rPr>
          <w:sz w:val="24"/>
          <w:szCs w:val="24"/>
        </w:rPr>
      </w:pPr>
      <w:r>
        <w:rPr>
          <w:sz w:val="24"/>
          <w:szCs w:val="24"/>
        </w:rPr>
        <w:t>To allow Nourish to produce catering training resource</w:t>
      </w:r>
      <w:r w:rsidR="00B941C8">
        <w:rPr>
          <w:sz w:val="24"/>
          <w:szCs w:val="24"/>
        </w:rPr>
        <w:t>s available to FEAST and other organisations through the Excellence Gateway (</w:t>
      </w:r>
      <w:hyperlink r:id="rId9" w:history="1">
        <w:r w:rsidR="00776011" w:rsidRPr="00294F39">
          <w:rPr>
            <w:rStyle w:val="Hyperlink"/>
            <w:sz w:val="24"/>
            <w:szCs w:val="24"/>
          </w:rPr>
          <w:t>www.excellencegateway.org.uk</w:t>
        </w:r>
      </w:hyperlink>
      <w:r w:rsidR="00B941C8">
        <w:rPr>
          <w:sz w:val="24"/>
          <w:szCs w:val="24"/>
        </w:rPr>
        <w:t>)</w:t>
      </w:r>
      <w:r w:rsidR="00776011">
        <w:rPr>
          <w:sz w:val="24"/>
          <w:szCs w:val="24"/>
        </w:rPr>
        <w:t>. The basic pack produced during this project will hopefully become a template for other recipes. From this both Nourish and FEAST can produce easy to use, differentiated recipe sheets.</w:t>
      </w:r>
    </w:p>
    <w:p w:rsidR="00FB7D14" w:rsidRDefault="00FB7D14" w:rsidP="00356320">
      <w:pPr>
        <w:rPr>
          <w:sz w:val="24"/>
          <w:szCs w:val="24"/>
        </w:rPr>
      </w:pPr>
    </w:p>
    <w:p w:rsidR="00FB7D14" w:rsidRPr="00B41DA5" w:rsidRDefault="00FB7D14" w:rsidP="00FB7D14">
      <w:pPr>
        <w:rPr>
          <w:b/>
          <w:sz w:val="28"/>
          <w:szCs w:val="28"/>
        </w:rPr>
      </w:pPr>
      <w:r w:rsidRPr="00B41DA5">
        <w:rPr>
          <w:b/>
          <w:sz w:val="28"/>
          <w:szCs w:val="28"/>
        </w:rPr>
        <w:t xml:space="preserve">2 </w:t>
      </w:r>
      <w:r w:rsidRPr="00B41DA5">
        <w:rPr>
          <w:b/>
          <w:sz w:val="28"/>
          <w:szCs w:val="28"/>
        </w:rPr>
        <w:tab/>
        <w:t>Examples of embedding numeracy into day-to-day activities</w:t>
      </w:r>
    </w:p>
    <w:p w:rsidR="00283C0E" w:rsidRDefault="00FB7D14" w:rsidP="00356320">
      <w:pPr>
        <w:rPr>
          <w:sz w:val="24"/>
          <w:szCs w:val="24"/>
        </w:rPr>
      </w:pPr>
      <w:r>
        <w:rPr>
          <w:sz w:val="24"/>
          <w:szCs w:val="24"/>
        </w:rPr>
        <w:t>The following resource sheets can be used to help us brainstorm activities that will support the learning of volunteers working with you at FEAST. Two different Chocolate Muffin recipes are included; one for Entry Level 2 and one that is suitable for Entry Level 3 and Level 1. To work in conjunction with the recipes are worksheets that can be used to highlight what FEAST activities will help embed numeracy.</w:t>
      </w:r>
    </w:p>
    <w:p w:rsidR="00283C0E" w:rsidRDefault="00283C0E" w:rsidP="00356320">
      <w:pPr>
        <w:rPr>
          <w:sz w:val="24"/>
          <w:szCs w:val="24"/>
        </w:rPr>
      </w:pPr>
    </w:p>
    <w:p w:rsidR="00FB7D14" w:rsidRDefault="00FB7D14" w:rsidP="00356320">
      <w:pPr>
        <w:rPr>
          <w:sz w:val="24"/>
          <w:szCs w:val="24"/>
        </w:rPr>
      </w:pPr>
    </w:p>
    <w:p w:rsidR="00B41DA5" w:rsidRDefault="00B41DA5" w:rsidP="00356320">
      <w:pPr>
        <w:rPr>
          <w:sz w:val="24"/>
          <w:szCs w:val="24"/>
        </w:rPr>
      </w:pPr>
    </w:p>
    <w:p w:rsidR="00B41DA5" w:rsidRDefault="00B41DA5" w:rsidP="00356320">
      <w:pPr>
        <w:rPr>
          <w:sz w:val="24"/>
          <w:szCs w:val="24"/>
        </w:rPr>
      </w:pPr>
    </w:p>
    <w:tbl>
      <w:tblPr>
        <w:tblStyle w:val="TableGrid"/>
        <w:tblW w:w="10490" w:type="dxa"/>
        <w:tblInd w:w="-724" w:type="dxa"/>
        <w:tblLook w:val="04A0"/>
      </w:tblPr>
      <w:tblGrid>
        <w:gridCol w:w="6947"/>
        <w:gridCol w:w="3543"/>
      </w:tblGrid>
      <w:tr w:rsidR="00FB7D14" w:rsidTr="00913890">
        <w:trPr>
          <w:trHeight w:val="2436"/>
        </w:trPr>
        <w:tc>
          <w:tcPr>
            <w:tcW w:w="6947" w:type="dxa"/>
          </w:tcPr>
          <w:p w:rsidR="00FB7D14" w:rsidRDefault="00FB7D14" w:rsidP="00162215">
            <w:pPr>
              <w:jc w:val="center"/>
              <w:rPr>
                <w:b/>
                <w:sz w:val="24"/>
                <w:szCs w:val="24"/>
              </w:rPr>
            </w:pPr>
            <w:r>
              <w:rPr>
                <w:b/>
                <w:sz w:val="24"/>
                <w:szCs w:val="24"/>
              </w:rPr>
              <w:lastRenderedPageBreak/>
              <w:t>Entry Level 1</w:t>
            </w:r>
          </w:p>
          <w:p w:rsidR="00FB7D14" w:rsidRPr="00142E4A" w:rsidRDefault="00FB7D14" w:rsidP="00162215">
            <w:pPr>
              <w:ind w:left="2880" w:firstLine="720"/>
              <w:rPr>
                <w:sz w:val="24"/>
                <w:szCs w:val="24"/>
              </w:rPr>
            </w:pPr>
          </w:p>
          <w:p w:rsidR="00FB7D14" w:rsidRDefault="00FB7D14" w:rsidP="00162215">
            <w:pPr>
              <w:rPr>
                <w:sz w:val="24"/>
                <w:szCs w:val="24"/>
              </w:rPr>
            </w:pPr>
            <w:proofErr w:type="gramStart"/>
            <w:r>
              <w:rPr>
                <w:sz w:val="24"/>
                <w:szCs w:val="24"/>
              </w:rPr>
              <w:t>Entry Level 1 numeracy</w:t>
            </w:r>
            <w:proofErr w:type="gramEnd"/>
            <w:r>
              <w:rPr>
                <w:sz w:val="24"/>
                <w:szCs w:val="24"/>
              </w:rPr>
              <w:t xml:space="preserve"> was about using simple numbers to support the set up of the cafe. Learners would be supported in tasks such as;</w:t>
            </w:r>
          </w:p>
          <w:p w:rsidR="00FB7D14" w:rsidRDefault="00FB7D14" w:rsidP="00162215">
            <w:pPr>
              <w:rPr>
                <w:sz w:val="24"/>
                <w:szCs w:val="24"/>
              </w:rPr>
            </w:pPr>
          </w:p>
          <w:p w:rsidR="00FB7D14" w:rsidRPr="00F218D0" w:rsidRDefault="00FB7D14" w:rsidP="00162215">
            <w:pPr>
              <w:pStyle w:val="ListParagraph"/>
              <w:numPr>
                <w:ilvl w:val="0"/>
                <w:numId w:val="9"/>
              </w:numPr>
              <w:rPr>
                <w:sz w:val="24"/>
                <w:szCs w:val="24"/>
              </w:rPr>
            </w:pPr>
            <w:r w:rsidRPr="00F218D0">
              <w:rPr>
                <w:sz w:val="24"/>
                <w:szCs w:val="24"/>
              </w:rPr>
              <w:t>Setting up the drinks area; tea, coffee, spoons</w:t>
            </w:r>
          </w:p>
          <w:p w:rsidR="00FB7D14" w:rsidRPr="00F218D0" w:rsidRDefault="00FB7D14" w:rsidP="00162215">
            <w:pPr>
              <w:pStyle w:val="ListParagraph"/>
              <w:numPr>
                <w:ilvl w:val="0"/>
                <w:numId w:val="9"/>
              </w:numPr>
              <w:rPr>
                <w:sz w:val="24"/>
                <w:szCs w:val="24"/>
              </w:rPr>
            </w:pPr>
            <w:r w:rsidRPr="00F218D0">
              <w:rPr>
                <w:sz w:val="24"/>
                <w:szCs w:val="24"/>
              </w:rPr>
              <w:t>Greeting customers, such as; Good morning, good afternoon</w:t>
            </w:r>
          </w:p>
          <w:p w:rsidR="00FB7D14" w:rsidRPr="00F218D0" w:rsidRDefault="00FB7D14" w:rsidP="00162215">
            <w:pPr>
              <w:pStyle w:val="ListParagraph"/>
              <w:numPr>
                <w:ilvl w:val="0"/>
                <w:numId w:val="9"/>
              </w:numPr>
              <w:rPr>
                <w:sz w:val="24"/>
                <w:szCs w:val="24"/>
              </w:rPr>
            </w:pPr>
            <w:r w:rsidRPr="00F218D0">
              <w:rPr>
                <w:sz w:val="24"/>
                <w:szCs w:val="24"/>
              </w:rPr>
              <w:t>Recognising coins</w:t>
            </w:r>
          </w:p>
          <w:p w:rsidR="00FB7D14" w:rsidRDefault="00FB7D14" w:rsidP="00162215">
            <w:pPr>
              <w:rPr>
                <w:b/>
                <w:sz w:val="24"/>
                <w:szCs w:val="24"/>
              </w:rPr>
            </w:pPr>
          </w:p>
        </w:tc>
        <w:tc>
          <w:tcPr>
            <w:tcW w:w="3543" w:type="dxa"/>
            <w:vAlign w:val="center"/>
          </w:tcPr>
          <w:p w:rsidR="00FB7D14" w:rsidRDefault="00FB7D14" w:rsidP="00162215">
            <w:pPr>
              <w:jc w:val="center"/>
              <w:rPr>
                <w:b/>
                <w:sz w:val="24"/>
                <w:szCs w:val="24"/>
              </w:rPr>
            </w:pPr>
            <w:r>
              <w:rPr>
                <w:b/>
                <w:noProof/>
                <w:sz w:val="24"/>
                <w:szCs w:val="24"/>
                <w:lang w:eastAsia="en-GB"/>
              </w:rPr>
              <w:drawing>
                <wp:anchor distT="0" distB="0" distL="114300" distR="114300" simplePos="0" relativeHeight="251664384" behindDoc="0" locked="0" layoutInCell="1" allowOverlap="1">
                  <wp:simplePos x="0" y="0"/>
                  <wp:positionH relativeFrom="column">
                    <wp:posOffset>582295</wp:posOffset>
                  </wp:positionH>
                  <wp:positionV relativeFrom="paragraph">
                    <wp:posOffset>-9525</wp:posOffset>
                  </wp:positionV>
                  <wp:extent cx="857250" cy="1238250"/>
                  <wp:effectExtent l="38100" t="19050" r="19050" b="190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57250" cy="1238250"/>
                          </a:xfrm>
                          <a:prstGeom prst="rect">
                            <a:avLst/>
                          </a:prstGeom>
                          <a:noFill/>
                          <a:ln w="6350">
                            <a:solidFill>
                              <a:schemeClr val="tx1"/>
                            </a:solidFill>
                            <a:miter lim="800000"/>
                            <a:headEnd/>
                            <a:tailEnd/>
                          </a:ln>
                        </pic:spPr>
                      </pic:pic>
                    </a:graphicData>
                  </a:graphic>
                </wp:anchor>
              </w:drawing>
            </w:r>
          </w:p>
        </w:tc>
      </w:tr>
      <w:tr w:rsidR="00FB7D14" w:rsidTr="00913890">
        <w:tc>
          <w:tcPr>
            <w:tcW w:w="6947" w:type="dxa"/>
          </w:tcPr>
          <w:p w:rsidR="00FB7D14" w:rsidRDefault="00FB7D14" w:rsidP="00162215">
            <w:pPr>
              <w:jc w:val="center"/>
              <w:rPr>
                <w:b/>
                <w:sz w:val="24"/>
                <w:szCs w:val="24"/>
              </w:rPr>
            </w:pPr>
            <w:r w:rsidRPr="00142E4A">
              <w:rPr>
                <w:b/>
                <w:sz w:val="24"/>
                <w:szCs w:val="24"/>
              </w:rPr>
              <w:t>Entry Level 2</w:t>
            </w:r>
          </w:p>
          <w:p w:rsidR="00FB7D14" w:rsidRPr="006611FE" w:rsidRDefault="00FB7D14" w:rsidP="00162215">
            <w:pPr>
              <w:ind w:firstLine="720"/>
              <w:jc w:val="center"/>
              <w:rPr>
                <w:sz w:val="24"/>
                <w:szCs w:val="24"/>
              </w:rPr>
            </w:pPr>
          </w:p>
          <w:p w:rsidR="00FB7D14" w:rsidRDefault="00FB7D14" w:rsidP="00162215">
            <w:pPr>
              <w:pStyle w:val="NormalWeb"/>
              <w:spacing w:after="0"/>
              <w:rPr>
                <w:rFonts w:asciiTheme="minorHAnsi" w:hAnsiTheme="minorHAnsi"/>
              </w:rPr>
            </w:pPr>
            <w:r>
              <w:rPr>
                <w:rFonts w:asciiTheme="minorHAnsi" w:hAnsiTheme="minorHAnsi"/>
              </w:rPr>
              <w:t xml:space="preserve">Entry level </w:t>
            </w:r>
            <w:proofErr w:type="gramStart"/>
            <w:r>
              <w:rPr>
                <w:rFonts w:asciiTheme="minorHAnsi" w:hAnsiTheme="minorHAnsi"/>
              </w:rPr>
              <w:t>2 numeracy</w:t>
            </w:r>
            <w:proofErr w:type="gramEnd"/>
            <w:r>
              <w:rPr>
                <w:rFonts w:asciiTheme="minorHAnsi" w:hAnsiTheme="minorHAnsi"/>
              </w:rPr>
              <w:t xml:space="preserve"> can include using the Chocolate muffin recipe.   At this level learners can manipulate things such as:</w:t>
            </w:r>
          </w:p>
          <w:p w:rsidR="00FB7D14" w:rsidRDefault="00FB7D14" w:rsidP="00162215">
            <w:pPr>
              <w:pStyle w:val="NormalWeb"/>
              <w:spacing w:after="0"/>
              <w:rPr>
                <w:rFonts w:asciiTheme="minorHAnsi" w:hAnsiTheme="minorHAnsi"/>
              </w:rPr>
            </w:pPr>
          </w:p>
          <w:p w:rsidR="00FB7D14" w:rsidRPr="007C56A7" w:rsidRDefault="00FB7D14" w:rsidP="00162215">
            <w:pPr>
              <w:pStyle w:val="NormalWeb"/>
              <w:numPr>
                <w:ilvl w:val="0"/>
                <w:numId w:val="10"/>
              </w:numPr>
              <w:spacing w:after="0"/>
              <w:rPr>
                <w:rFonts w:asciiTheme="minorHAnsi" w:hAnsiTheme="minorHAnsi"/>
              </w:rPr>
            </w:pPr>
            <w:r>
              <w:rPr>
                <w:rFonts w:asciiTheme="minorHAnsi" w:hAnsiTheme="minorHAnsi"/>
              </w:rPr>
              <w:t>cut in half ; cut into quarters</w:t>
            </w:r>
          </w:p>
          <w:p w:rsidR="00FB7D14" w:rsidRPr="00F218D0" w:rsidRDefault="00FB7D14" w:rsidP="00162215">
            <w:pPr>
              <w:pStyle w:val="ListParagraph"/>
              <w:numPr>
                <w:ilvl w:val="0"/>
                <w:numId w:val="10"/>
              </w:numPr>
              <w:rPr>
                <w:rFonts w:eastAsia="Times New Roman" w:cs="Tahoma"/>
                <w:sz w:val="24"/>
                <w:szCs w:val="24"/>
                <w:lang w:eastAsia="en-GB"/>
              </w:rPr>
            </w:pPr>
            <w:r w:rsidRPr="00F218D0">
              <w:rPr>
                <w:rFonts w:eastAsia="Times New Roman" w:cs="Tahoma"/>
                <w:sz w:val="24"/>
                <w:szCs w:val="24"/>
                <w:lang w:eastAsia="en-GB"/>
              </w:rPr>
              <w:t xml:space="preserve">Learners can manipulate </w:t>
            </w:r>
            <w:r>
              <w:rPr>
                <w:rFonts w:eastAsia="Times New Roman" w:cs="Tahoma"/>
                <w:sz w:val="24"/>
                <w:szCs w:val="24"/>
                <w:lang w:eastAsia="en-GB"/>
              </w:rPr>
              <w:t>1</w:t>
            </w:r>
            <w:r w:rsidRPr="00F218D0">
              <w:rPr>
                <w:rFonts w:eastAsia="Times New Roman" w:cs="Tahoma"/>
                <w:sz w:val="24"/>
                <w:szCs w:val="24"/>
                <w:lang w:eastAsia="en-GB"/>
              </w:rPr>
              <w:t>5 minute intervals</w:t>
            </w:r>
          </w:p>
          <w:p w:rsidR="00FB7D14" w:rsidRPr="00F218D0" w:rsidRDefault="00FB7D14" w:rsidP="00162215">
            <w:pPr>
              <w:pStyle w:val="ListParagraph"/>
              <w:numPr>
                <w:ilvl w:val="0"/>
                <w:numId w:val="10"/>
              </w:numPr>
              <w:rPr>
                <w:rFonts w:eastAsia="Times New Roman" w:cs="Tahoma"/>
                <w:sz w:val="24"/>
                <w:szCs w:val="24"/>
                <w:lang w:eastAsia="en-GB"/>
              </w:rPr>
            </w:pPr>
            <w:r w:rsidRPr="00F218D0">
              <w:rPr>
                <w:rFonts w:eastAsia="Times New Roman" w:cs="Tahoma"/>
                <w:sz w:val="24"/>
                <w:szCs w:val="24"/>
                <w:lang w:eastAsia="en-GB"/>
              </w:rPr>
              <w:t>Money can be understood when divided into manageable units; £3.50 could be described as £1, £1, £1 and 50p</w:t>
            </w:r>
          </w:p>
          <w:p w:rsidR="00FB7D14" w:rsidRPr="00F218D0" w:rsidRDefault="00FB7D14" w:rsidP="00162215">
            <w:pPr>
              <w:pStyle w:val="ListParagraph"/>
              <w:numPr>
                <w:ilvl w:val="0"/>
                <w:numId w:val="10"/>
              </w:numPr>
              <w:rPr>
                <w:rFonts w:eastAsia="Times New Roman" w:cs="Tahoma"/>
                <w:sz w:val="24"/>
                <w:szCs w:val="24"/>
                <w:lang w:eastAsia="en-GB"/>
              </w:rPr>
            </w:pPr>
            <w:r w:rsidRPr="00F218D0">
              <w:rPr>
                <w:rFonts w:eastAsia="Times New Roman" w:cs="Tahoma"/>
                <w:sz w:val="24"/>
                <w:szCs w:val="24"/>
                <w:lang w:eastAsia="en-GB"/>
              </w:rPr>
              <w:t>Learners can double and half low numbers</w:t>
            </w:r>
          </w:p>
          <w:p w:rsidR="00FB7D14" w:rsidRDefault="00FB7D14" w:rsidP="00162215">
            <w:pPr>
              <w:rPr>
                <w:b/>
                <w:sz w:val="24"/>
                <w:szCs w:val="24"/>
              </w:rPr>
            </w:pPr>
          </w:p>
        </w:tc>
        <w:tc>
          <w:tcPr>
            <w:tcW w:w="3543" w:type="dxa"/>
            <w:vAlign w:val="center"/>
          </w:tcPr>
          <w:p w:rsidR="00FB7D14" w:rsidRDefault="00FB7D14" w:rsidP="00162215">
            <w:pPr>
              <w:rPr>
                <w:b/>
                <w:sz w:val="24"/>
                <w:szCs w:val="24"/>
              </w:rPr>
            </w:pPr>
            <w:r>
              <w:rPr>
                <w:b/>
                <w:noProof/>
                <w:sz w:val="24"/>
                <w:szCs w:val="24"/>
                <w:lang w:eastAsia="en-GB"/>
              </w:rPr>
              <w:drawing>
                <wp:inline distT="0" distB="0" distL="0" distR="0">
                  <wp:extent cx="963295" cy="1377950"/>
                  <wp:effectExtent l="19050" t="19050" r="27305" b="12700"/>
                  <wp:docPr id="8" name="Picture 6" descr="C:\DOCUME~1\JAMESA~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JAMESA~1\LOCALS~1\Temp\msohtmlclip1\01\clip_image001.png"/>
                          <pic:cNvPicPr>
                            <a:picLocks noChangeAspect="1" noChangeArrowheads="1"/>
                          </pic:cNvPicPr>
                        </pic:nvPicPr>
                        <pic:blipFill>
                          <a:blip r:embed="rId11" cstate="print"/>
                          <a:srcRect/>
                          <a:stretch>
                            <a:fillRect/>
                          </a:stretch>
                        </pic:blipFill>
                        <pic:spPr bwMode="auto">
                          <a:xfrm>
                            <a:off x="0" y="0"/>
                            <a:ext cx="963295" cy="1377950"/>
                          </a:xfrm>
                          <a:prstGeom prst="rect">
                            <a:avLst/>
                          </a:prstGeom>
                          <a:noFill/>
                          <a:ln w="6350">
                            <a:solidFill>
                              <a:schemeClr val="tx1"/>
                            </a:solidFill>
                            <a:miter lim="800000"/>
                            <a:headEnd/>
                            <a:tailEnd/>
                          </a:ln>
                        </pic:spPr>
                      </pic:pic>
                    </a:graphicData>
                  </a:graphic>
                </wp:inline>
              </w:drawing>
            </w:r>
            <w:r>
              <w:rPr>
                <w:b/>
                <w:sz w:val="24"/>
                <w:szCs w:val="24"/>
              </w:rPr>
              <w:t xml:space="preserve">  </w:t>
            </w:r>
            <w:r>
              <w:rPr>
                <w:b/>
                <w:noProof/>
                <w:sz w:val="24"/>
                <w:szCs w:val="24"/>
                <w:lang w:eastAsia="en-GB"/>
              </w:rPr>
              <w:drawing>
                <wp:inline distT="0" distB="0" distL="0" distR="0">
                  <wp:extent cx="967254" cy="1381574"/>
                  <wp:effectExtent l="19050" t="19050" r="23346" b="28126"/>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67254" cy="1381574"/>
                          </a:xfrm>
                          <a:prstGeom prst="rect">
                            <a:avLst/>
                          </a:prstGeom>
                          <a:noFill/>
                          <a:ln w="6350">
                            <a:solidFill>
                              <a:schemeClr val="tx1"/>
                            </a:solidFill>
                            <a:miter lim="800000"/>
                            <a:headEnd/>
                            <a:tailEnd/>
                          </a:ln>
                        </pic:spPr>
                      </pic:pic>
                    </a:graphicData>
                  </a:graphic>
                </wp:inline>
              </w:drawing>
            </w:r>
          </w:p>
        </w:tc>
      </w:tr>
      <w:tr w:rsidR="00FB7D14" w:rsidTr="00913890">
        <w:tc>
          <w:tcPr>
            <w:tcW w:w="6947" w:type="dxa"/>
          </w:tcPr>
          <w:p w:rsidR="00FB7D14" w:rsidRDefault="00FB7D14" w:rsidP="00162215">
            <w:pPr>
              <w:jc w:val="center"/>
              <w:rPr>
                <w:b/>
                <w:sz w:val="24"/>
                <w:szCs w:val="24"/>
              </w:rPr>
            </w:pPr>
            <w:r w:rsidRPr="00044885">
              <w:rPr>
                <w:b/>
                <w:sz w:val="24"/>
                <w:szCs w:val="24"/>
              </w:rPr>
              <w:t>Entry Level 3</w:t>
            </w:r>
          </w:p>
          <w:p w:rsidR="00FB7D14" w:rsidRDefault="00FB7D14" w:rsidP="00162215">
            <w:pPr>
              <w:ind w:left="2880" w:firstLine="720"/>
              <w:rPr>
                <w:b/>
                <w:sz w:val="24"/>
                <w:szCs w:val="24"/>
              </w:rPr>
            </w:pPr>
          </w:p>
          <w:p w:rsidR="00FB7D14" w:rsidRDefault="00FB7D14" w:rsidP="00162215">
            <w:pPr>
              <w:rPr>
                <w:rFonts w:eastAsia="Times New Roman" w:cs="Times New Roman"/>
                <w:sz w:val="24"/>
                <w:szCs w:val="24"/>
                <w:lang w:eastAsia="en-GB"/>
              </w:rPr>
            </w:pPr>
            <w:r>
              <w:rPr>
                <w:rFonts w:eastAsia="Times New Roman" w:cs="Times New Roman"/>
                <w:sz w:val="24"/>
                <w:szCs w:val="24"/>
                <w:lang w:eastAsia="en-GB"/>
              </w:rPr>
              <w:t xml:space="preserve">At Entry Level 3 candidates can </w:t>
            </w:r>
          </w:p>
          <w:p w:rsidR="00FB7D14" w:rsidRPr="00F218D0" w:rsidRDefault="00FB7D14" w:rsidP="00162215">
            <w:pPr>
              <w:pStyle w:val="ListParagraph"/>
              <w:numPr>
                <w:ilvl w:val="0"/>
                <w:numId w:val="11"/>
              </w:numPr>
              <w:rPr>
                <w:rFonts w:eastAsia="Times New Roman" w:cs="Times New Roman"/>
                <w:sz w:val="24"/>
                <w:szCs w:val="24"/>
                <w:lang w:eastAsia="en-GB"/>
              </w:rPr>
            </w:pPr>
            <w:proofErr w:type="gramStart"/>
            <w:r w:rsidRPr="00F218D0">
              <w:rPr>
                <w:rFonts w:eastAsia="Times New Roman" w:cs="Times New Roman"/>
                <w:sz w:val="24"/>
                <w:szCs w:val="24"/>
                <w:lang w:eastAsia="en-GB"/>
              </w:rPr>
              <w:t>use</w:t>
            </w:r>
            <w:proofErr w:type="gramEnd"/>
            <w:r w:rsidRPr="00F218D0">
              <w:rPr>
                <w:rFonts w:eastAsia="Times New Roman" w:cs="Times New Roman"/>
                <w:sz w:val="24"/>
                <w:szCs w:val="24"/>
                <w:lang w:eastAsia="en-GB"/>
              </w:rPr>
              <w:t xml:space="preserve"> numbers up to 1000 and understand equivalents, for example 1kg = 1000g.</w:t>
            </w:r>
          </w:p>
          <w:p w:rsidR="00FB7D14" w:rsidRPr="00F218D0" w:rsidRDefault="00FB7D14" w:rsidP="00162215">
            <w:pPr>
              <w:pStyle w:val="ListParagraph"/>
              <w:numPr>
                <w:ilvl w:val="0"/>
                <w:numId w:val="11"/>
              </w:numPr>
              <w:rPr>
                <w:rFonts w:eastAsia="Times New Roman" w:cs="Times New Roman"/>
                <w:sz w:val="24"/>
                <w:szCs w:val="24"/>
                <w:lang w:eastAsia="en-GB"/>
              </w:rPr>
            </w:pPr>
            <w:r w:rsidRPr="00F218D0">
              <w:rPr>
                <w:rFonts w:eastAsia="Times New Roman" w:cs="Times New Roman"/>
                <w:sz w:val="24"/>
                <w:szCs w:val="24"/>
                <w:lang w:eastAsia="en-GB"/>
              </w:rPr>
              <w:t>Learners can double 2 digits which allow the manipulation of simple recipes.</w:t>
            </w:r>
          </w:p>
          <w:p w:rsidR="00FB7D14" w:rsidRPr="0049490C" w:rsidRDefault="00FB7D14" w:rsidP="00162215">
            <w:pPr>
              <w:pStyle w:val="ListParagraph"/>
              <w:numPr>
                <w:ilvl w:val="0"/>
                <w:numId w:val="11"/>
              </w:numPr>
              <w:rPr>
                <w:b/>
                <w:sz w:val="24"/>
                <w:szCs w:val="24"/>
              </w:rPr>
            </w:pPr>
            <w:r w:rsidRPr="00F218D0">
              <w:rPr>
                <w:rFonts w:eastAsia="Times New Roman" w:cs="Times New Roman"/>
                <w:sz w:val="24"/>
                <w:szCs w:val="24"/>
                <w:lang w:eastAsia="en-GB"/>
              </w:rPr>
              <w:t>Learners can use equipment such as thermometers, clocks and oven timers.</w:t>
            </w:r>
          </w:p>
          <w:p w:rsidR="00FB7D14" w:rsidRDefault="00FB7D14" w:rsidP="00162215">
            <w:pPr>
              <w:pStyle w:val="ListParagraph"/>
              <w:rPr>
                <w:b/>
                <w:sz w:val="24"/>
                <w:szCs w:val="24"/>
              </w:rPr>
            </w:pPr>
          </w:p>
        </w:tc>
        <w:tc>
          <w:tcPr>
            <w:tcW w:w="3543" w:type="dxa"/>
            <w:vAlign w:val="center"/>
          </w:tcPr>
          <w:p w:rsidR="00FB7D14" w:rsidRDefault="00FB7D14" w:rsidP="00162215">
            <w:pPr>
              <w:jc w:val="center"/>
              <w:rPr>
                <w:b/>
                <w:sz w:val="24"/>
                <w:szCs w:val="24"/>
              </w:rPr>
            </w:pPr>
            <w:r>
              <w:rPr>
                <w:b/>
                <w:noProof/>
                <w:sz w:val="24"/>
                <w:szCs w:val="24"/>
                <w:lang w:eastAsia="en-GB"/>
              </w:rPr>
              <w:drawing>
                <wp:anchor distT="0" distB="0" distL="114300" distR="114300" simplePos="0" relativeHeight="251666432" behindDoc="0" locked="0" layoutInCell="1" allowOverlap="1">
                  <wp:simplePos x="0" y="0"/>
                  <wp:positionH relativeFrom="column">
                    <wp:posOffset>1125855</wp:posOffset>
                  </wp:positionH>
                  <wp:positionV relativeFrom="paragraph">
                    <wp:posOffset>-8890</wp:posOffset>
                  </wp:positionV>
                  <wp:extent cx="913130" cy="1315085"/>
                  <wp:effectExtent l="38100" t="19050" r="20320" b="1841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13130" cy="1315085"/>
                          </a:xfrm>
                          <a:prstGeom prst="rect">
                            <a:avLst/>
                          </a:prstGeom>
                          <a:noFill/>
                          <a:ln w="6350">
                            <a:solidFill>
                              <a:schemeClr val="tx1"/>
                            </a:solidFill>
                            <a:miter lim="800000"/>
                            <a:headEnd/>
                            <a:tailEnd/>
                          </a:ln>
                        </pic:spPr>
                      </pic:pic>
                    </a:graphicData>
                  </a:graphic>
                </wp:anchor>
              </w:drawing>
            </w:r>
            <w:r>
              <w:rPr>
                <w:b/>
                <w:noProof/>
                <w:sz w:val="24"/>
                <w:szCs w:val="24"/>
                <w:lang w:eastAsia="en-GB"/>
              </w:rPr>
              <w:drawing>
                <wp:anchor distT="0" distB="0" distL="114300" distR="114300" simplePos="0" relativeHeight="251665408" behindDoc="0" locked="0" layoutInCell="1" allowOverlap="1">
                  <wp:simplePos x="0" y="0"/>
                  <wp:positionH relativeFrom="column">
                    <wp:posOffset>-1905</wp:posOffset>
                  </wp:positionH>
                  <wp:positionV relativeFrom="paragraph">
                    <wp:posOffset>-9525</wp:posOffset>
                  </wp:positionV>
                  <wp:extent cx="985520" cy="1315085"/>
                  <wp:effectExtent l="38100" t="19050" r="24130" b="1841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85520" cy="1315085"/>
                          </a:xfrm>
                          <a:prstGeom prst="rect">
                            <a:avLst/>
                          </a:prstGeom>
                          <a:noFill/>
                          <a:ln w="6350">
                            <a:solidFill>
                              <a:schemeClr val="tx1"/>
                            </a:solidFill>
                            <a:miter lim="800000"/>
                            <a:headEnd/>
                            <a:tailEnd/>
                          </a:ln>
                        </pic:spPr>
                      </pic:pic>
                    </a:graphicData>
                  </a:graphic>
                </wp:anchor>
              </w:drawing>
            </w:r>
          </w:p>
          <w:p w:rsidR="00FB7D14" w:rsidRDefault="00FB7D14" w:rsidP="00162215">
            <w:pPr>
              <w:jc w:val="center"/>
              <w:rPr>
                <w:b/>
                <w:sz w:val="24"/>
                <w:szCs w:val="24"/>
              </w:rPr>
            </w:pPr>
          </w:p>
          <w:p w:rsidR="00FB7D14" w:rsidRDefault="00FB7D14" w:rsidP="00162215">
            <w:pPr>
              <w:jc w:val="center"/>
              <w:rPr>
                <w:b/>
                <w:sz w:val="24"/>
                <w:szCs w:val="24"/>
              </w:rPr>
            </w:pPr>
          </w:p>
        </w:tc>
      </w:tr>
      <w:tr w:rsidR="00FB7D14" w:rsidTr="00913890">
        <w:trPr>
          <w:trHeight w:val="3635"/>
        </w:trPr>
        <w:tc>
          <w:tcPr>
            <w:tcW w:w="6947" w:type="dxa"/>
          </w:tcPr>
          <w:p w:rsidR="00FB7D14" w:rsidRDefault="00FB7D14" w:rsidP="00162215">
            <w:pPr>
              <w:pStyle w:val="NoSpacing"/>
              <w:jc w:val="center"/>
              <w:rPr>
                <w:b/>
                <w:sz w:val="24"/>
                <w:szCs w:val="24"/>
              </w:rPr>
            </w:pPr>
            <w:r>
              <w:rPr>
                <w:b/>
                <w:sz w:val="24"/>
                <w:szCs w:val="24"/>
              </w:rPr>
              <w:t>Level 1</w:t>
            </w:r>
          </w:p>
          <w:p w:rsidR="00FB7D14" w:rsidRDefault="00FB7D14" w:rsidP="00162215">
            <w:pPr>
              <w:pStyle w:val="NoSpacing"/>
              <w:rPr>
                <w:b/>
                <w:sz w:val="24"/>
                <w:szCs w:val="24"/>
              </w:rPr>
            </w:pPr>
          </w:p>
          <w:p w:rsidR="00FB7D14" w:rsidRDefault="00FB7D14" w:rsidP="00162215">
            <w:pPr>
              <w:pStyle w:val="NoSpacing"/>
              <w:rPr>
                <w:sz w:val="24"/>
                <w:szCs w:val="24"/>
              </w:rPr>
            </w:pPr>
            <w:r>
              <w:rPr>
                <w:sz w:val="24"/>
                <w:szCs w:val="24"/>
              </w:rPr>
              <w:t xml:space="preserve">Learners will use the same recipe as Entry level 3 but can manipulate the quantities, weights and measures. </w:t>
            </w:r>
          </w:p>
          <w:p w:rsidR="00FB7D14" w:rsidRDefault="00FB7D14" w:rsidP="00162215">
            <w:pPr>
              <w:pStyle w:val="NoSpacing"/>
              <w:rPr>
                <w:sz w:val="24"/>
                <w:szCs w:val="24"/>
              </w:rPr>
            </w:pPr>
          </w:p>
          <w:p w:rsidR="00FB7D14" w:rsidRPr="00F218D0" w:rsidRDefault="00FB7D14" w:rsidP="00162215">
            <w:pPr>
              <w:pStyle w:val="NoSpacing"/>
              <w:numPr>
                <w:ilvl w:val="0"/>
                <w:numId w:val="12"/>
              </w:numPr>
              <w:rPr>
                <w:sz w:val="24"/>
                <w:szCs w:val="24"/>
              </w:rPr>
            </w:pPr>
            <w:r w:rsidRPr="00F218D0">
              <w:rPr>
                <w:sz w:val="24"/>
                <w:szCs w:val="24"/>
              </w:rPr>
              <w:t xml:space="preserve">Learners can use negative numbers (for example -18°C freezer temperature) </w:t>
            </w:r>
          </w:p>
          <w:p w:rsidR="00FB7D14" w:rsidRPr="00F218D0" w:rsidRDefault="00FB7D14" w:rsidP="00162215">
            <w:pPr>
              <w:pStyle w:val="NoSpacing"/>
              <w:numPr>
                <w:ilvl w:val="0"/>
                <w:numId w:val="12"/>
              </w:numPr>
              <w:rPr>
                <w:sz w:val="24"/>
                <w:szCs w:val="24"/>
              </w:rPr>
            </w:pPr>
            <w:r w:rsidRPr="00F218D0">
              <w:rPr>
                <w:sz w:val="24"/>
                <w:szCs w:val="24"/>
              </w:rPr>
              <w:t>Ratios can be used (for example 3:1 orange squash: water)</w:t>
            </w:r>
          </w:p>
          <w:p w:rsidR="00FB7D14" w:rsidRDefault="00FB7D14" w:rsidP="00162215">
            <w:pPr>
              <w:pStyle w:val="NoSpacing"/>
              <w:numPr>
                <w:ilvl w:val="0"/>
                <w:numId w:val="12"/>
              </w:numPr>
              <w:rPr>
                <w:sz w:val="24"/>
                <w:szCs w:val="24"/>
              </w:rPr>
            </w:pPr>
            <w:r>
              <w:rPr>
                <w:sz w:val="24"/>
                <w:szCs w:val="24"/>
              </w:rPr>
              <w:t>Learners can manipulate the recipe ingredients (for example; how many eggs would you need if you were asked to make 30 muffins?)</w:t>
            </w:r>
          </w:p>
          <w:p w:rsidR="00FB7D14" w:rsidRDefault="00FB7D14" w:rsidP="00162215">
            <w:pPr>
              <w:rPr>
                <w:b/>
                <w:sz w:val="24"/>
                <w:szCs w:val="24"/>
              </w:rPr>
            </w:pPr>
          </w:p>
        </w:tc>
        <w:tc>
          <w:tcPr>
            <w:tcW w:w="3543" w:type="dxa"/>
            <w:vAlign w:val="center"/>
          </w:tcPr>
          <w:p w:rsidR="00FB7D14" w:rsidRDefault="00FB7D14" w:rsidP="00162215">
            <w:pPr>
              <w:jc w:val="center"/>
              <w:rPr>
                <w:b/>
                <w:sz w:val="24"/>
                <w:szCs w:val="24"/>
              </w:rPr>
            </w:pPr>
            <w:r>
              <w:rPr>
                <w:b/>
                <w:noProof/>
                <w:sz w:val="24"/>
                <w:szCs w:val="24"/>
                <w:lang w:eastAsia="en-GB"/>
              </w:rPr>
              <w:drawing>
                <wp:inline distT="0" distB="0" distL="0" distR="0">
                  <wp:extent cx="978535" cy="1320165"/>
                  <wp:effectExtent l="38100" t="19050" r="12065" b="1333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78535" cy="1320165"/>
                          </a:xfrm>
                          <a:prstGeom prst="rect">
                            <a:avLst/>
                          </a:prstGeom>
                          <a:noFill/>
                          <a:ln w="6350">
                            <a:solidFill>
                              <a:schemeClr val="tx1"/>
                            </a:solidFill>
                            <a:miter lim="800000"/>
                            <a:headEnd/>
                            <a:tailEnd/>
                          </a:ln>
                        </pic:spPr>
                      </pic:pic>
                    </a:graphicData>
                  </a:graphic>
                </wp:inline>
              </w:drawing>
            </w:r>
          </w:p>
          <w:p w:rsidR="00FB7D14" w:rsidRDefault="00FB7D14" w:rsidP="00162215">
            <w:pPr>
              <w:jc w:val="center"/>
              <w:rPr>
                <w:b/>
                <w:sz w:val="24"/>
                <w:szCs w:val="24"/>
              </w:rPr>
            </w:pPr>
          </w:p>
          <w:p w:rsidR="00FB7D14" w:rsidRDefault="00FB7D14" w:rsidP="00162215">
            <w:pPr>
              <w:jc w:val="center"/>
              <w:rPr>
                <w:b/>
                <w:sz w:val="24"/>
                <w:szCs w:val="24"/>
              </w:rPr>
            </w:pPr>
          </w:p>
        </w:tc>
      </w:tr>
    </w:tbl>
    <w:p w:rsidR="00FB7D14" w:rsidRDefault="00FB7D14" w:rsidP="00356320">
      <w:pPr>
        <w:rPr>
          <w:sz w:val="24"/>
          <w:szCs w:val="24"/>
        </w:rPr>
      </w:pPr>
    </w:p>
    <w:p w:rsidR="00AA4F74" w:rsidRDefault="00AA4F74" w:rsidP="00AA4F74">
      <w:pPr>
        <w:pStyle w:val="Header"/>
        <w:rPr>
          <w:sz w:val="24"/>
          <w:szCs w:val="24"/>
        </w:rPr>
      </w:pPr>
    </w:p>
    <w:p w:rsidR="00AA4F74" w:rsidRDefault="00AA4F74" w:rsidP="00AA4F74">
      <w:pPr>
        <w:pStyle w:val="Header"/>
        <w:rPr>
          <w:sz w:val="24"/>
          <w:szCs w:val="24"/>
        </w:rPr>
      </w:pPr>
    </w:p>
    <w:p w:rsidR="00B41DA5" w:rsidRDefault="00AA4F74" w:rsidP="00AA4F74">
      <w:pPr>
        <w:pStyle w:val="Header"/>
        <w:jc w:val="center"/>
        <w:rPr>
          <w:rFonts w:ascii="Barmeno" w:hAnsi="Barmeno"/>
          <w:color w:val="7F7F7F" w:themeColor="text1" w:themeTint="80"/>
          <w:sz w:val="48"/>
          <w:szCs w:val="48"/>
        </w:rPr>
      </w:pPr>
      <w:r>
        <w:rPr>
          <w:rFonts w:ascii="Barmeno" w:hAnsi="Barmeno"/>
          <w:noProof/>
          <w:color w:val="7F7F7F" w:themeColor="text1" w:themeTint="80"/>
          <w:sz w:val="48"/>
          <w:szCs w:val="48"/>
          <w:lang w:eastAsia="en-GB"/>
        </w:rPr>
        <w:lastRenderedPageBreak/>
        <w:drawing>
          <wp:anchor distT="0" distB="0" distL="114300" distR="114300" simplePos="0" relativeHeight="251671552" behindDoc="0" locked="0" layoutInCell="1" allowOverlap="1">
            <wp:simplePos x="0" y="0"/>
            <wp:positionH relativeFrom="column">
              <wp:posOffset>5256530</wp:posOffset>
            </wp:positionH>
            <wp:positionV relativeFrom="paragraph">
              <wp:posOffset>-342900</wp:posOffset>
            </wp:positionV>
            <wp:extent cx="1085850" cy="742950"/>
            <wp:effectExtent l="19050" t="0" r="0" b="0"/>
            <wp:wrapNone/>
            <wp:docPr id="9" name="il_fi" descr="http://cafeteras-express.com/wp-content/uploads/2009/06/preparar-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feteras-express.com/wp-content/uploads/2009/06/preparar-cafe.jpg"/>
                    <pic:cNvPicPr>
                      <a:picLocks noChangeAspect="1" noChangeArrowheads="1"/>
                    </pic:cNvPicPr>
                  </pic:nvPicPr>
                  <pic:blipFill>
                    <a:blip r:embed="rId15" cstate="print"/>
                    <a:srcRect/>
                    <a:stretch>
                      <a:fillRect/>
                    </a:stretch>
                  </pic:blipFill>
                  <pic:spPr bwMode="auto">
                    <a:xfrm>
                      <a:off x="0" y="0"/>
                      <a:ext cx="1085850" cy="742950"/>
                    </a:xfrm>
                    <a:prstGeom prst="rect">
                      <a:avLst/>
                    </a:prstGeom>
                    <a:noFill/>
                    <a:ln w="9525">
                      <a:noFill/>
                      <a:miter lim="800000"/>
                      <a:headEnd/>
                      <a:tailEnd/>
                    </a:ln>
                  </pic:spPr>
                </pic:pic>
              </a:graphicData>
            </a:graphic>
          </wp:anchor>
        </w:drawing>
      </w:r>
      <w:r w:rsidR="00174194">
        <w:rPr>
          <w:rFonts w:ascii="Barmeno" w:hAnsi="Barmeno"/>
          <w:color w:val="7F7F7F" w:themeColor="text1" w:themeTint="80"/>
          <w:sz w:val="48"/>
          <w:szCs w:val="48"/>
        </w:rPr>
        <w:t xml:space="preserve">FEAST Entry Level 1   </w:t>
      </w:r>
    </w:p>
    <w:p w:rsidR="00174194" w:rsidRPr="003562DD" w:rsidRDefault="0017419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t>Cafe Set-up</w:t>
      </w:r>
    </w:p>
    <w:p w:rsidR="00174194" w:rsidRDefault="00174194" w:rsidP="00174194">
      <w:pPr>
        <w:pStyle w:val="NoSpacing"/>
        <w:rPr>
          <w:rFonts w:cs="Arial"/>
          <w:sz w:val="20"/>
          <w:szCs w:val="20"/>
        </w:rPr>
      </w:pPr>
      <w:r w:rsidRPr="002F393D">
        <w:rPr>
          <w:sz w:val="24"/>
          <w:szCs w:val="24"/>
        </w:rPr>
        <w:t xml:space="preserve">Examples of Entry Level </w:t>
      </w:r>
      <w:proofErr w:type="gramStart"/>
      <w:r w:rsidRPr="002F393D">
        <w:rPr>
          <w:sz w:val="24"/>
          <w:szCs w:val="24"/>
        </w:rPr>
        <w:t>1 Numeracy</w:t>
      </w:r>
      <w:proofErr w:type="gramEnd"/>
      <w:r w:rsidRPr="002F393D">
        <w:rPr>
          <w:rFonts w:cs="Arial"/>
          <w:sz w:val="20"/>
          <w:szCs w:val="20"/>
        </w:rPr>
        <w:t xml:space="preserve"> </w:t>
      </w:r>
    </w:p>
    <w:p w:rsidR="00174194" w:rsidRPr="002F393D" w:rsidRDefault="00174194" w:rsidP="00174194">
      <w:pPr>
        <w:pStyle w:val="NoSpacing"/>
        <w:rPr>
          <w:sz w:val="24"/>
          <w:szCs w:val="24"/>
        </w:rPr>
      </w:pPr>
    </w:p>
    <w:p w:rsidR="00174194" w:rsidRPr="00F42E97" w:rsidRDefault="00174194" w:rsidP="00174194">
      <w:pPr>
        <w:pStyle w:val="NoSpacing"/>
        <w:numPr>
          <w:ilvl w:val="0"/>
          <w:numId w:val="17"/>
        </w:numPr>
        <w:rPr>
          <w:sz w:val="24"/>
          <w:szCs w:val="24"/>
        </w:rPr>
      </w:pPr>
      <w:r w:rsidRPr="002F393D">
        <w:rPr>
          <w:sz w:val="24"/>
          <w:szCs w:val="24"/>
        </w:rPr>
        <w:t xml:space="preserve">Recognising coins </w:t>
      </w:r>
    </w:p>
    <w:p w:rsidR="00174194" w:rsidRPr="002F393D" w:rsidRDefault="00174194" w:rsidP="00174194">
      <w:pPr>
        <w:pStyle w:val="NoSpacing"/>
        <w:numPr>
          <w:ilvl w:val="0"/>
          <w:numId w:val="17"/>
        </w:numPr>
        <w:rPr>
          <w:sz w:val="24"/>
          <w:szCs w:val="24"/>
        </w:rPr>
      </w:pPr>
      <w:r w:rsidRPr="002F393D">
        <w:rPr>
          <w:sz w:val="24"/>
          <w:szCs w:val="24"/>
        </w:rPr>
        <w:t>Greeting customers – for example; welcoming people with good morning or good afternoon</w:t>
      </w:r>
    </w:p>
    <w:p w:rsidR="00174194" w:rsidRPr="002F393D" w:rsidRDefault="00174194" w:rsidP="00174194">
      <w:pPr>
        <w:pStyle w:val="NoSpacing"/>
        <w:numPr>
          <w:ilvl w:val="0"/>
          <w:numId w:val="17"/>
        </w:numPr>
        <w:rPr>
          <w:sz w:val="24"/>
          <w:szCs w:val="24"/>
        </w:rPr>
      </w:pPr>
      <w:r w:rsidRPr="002F393D">
        <w:rPr>
          <w:sz w:val="24"/>
          <w:szCs w:val="24"/>
        </w:rPr>
        <w:t>Recognising days o</w:t>
      </w:r>
      <w:r>
        <w:rPr>
          <w:sz w:val="24"/>
          <w:szCs w:val="24"/>
        </w:rPr>
        <w:t>f the week and times of the day</w:t>
      </w:r>
    </w:p>
    <w:p w:rsidR="00174194" w:rsidRDefault="00174194" w:rsidP="00174194">
      <w:pPr>
        <w:pStyle w:val="NoSpacing"/>
        <w:rPr>
          <w:sz w:val="28"/>
          <w:szCs w:val="28"/>
        </w:rPr>
      </w:pPr>
    </w:p>
    <w:p w:rsidR="00174194" w:rsidRDefault="00174194" w:rsidP="00174194">
      <w:pPr>
        <w:pStyle w:val="NoSpacing"/>
        <w:rPr>
          <w:sz w:val="28"/>
          <w:szCs w:val="28"/>
        </w:rPr>
      </w:pPr>
      <w:r>
        <w:rPr>
          <w:noProof/>
          <w:sz w:val="28"/>
          <w:szCs w:val="28"/>
          <w:lang w:eastAsia="en-GB"/>
        </w:rPr>
        <w:drawing>
          <wp:anchor distT="0" distB="0" distL="114300" distR="114300" simplePos="0" relativeHeight="251669504" behindDoc="0" locked="0" layoutInCell="1" allowOverlap="1">
            <wp:simplePos x="0" y="0"/>
            <wp:positionH relativeFrom="column">
              <wp:posOffset>-438150</wp:posOffset>
            </wp:positionH>
            <wp:positionV relativeFrom="paragraph">
              <wp:posOffset>8890</wp:posOffset>
            </wp:positionV>
            <wp:extent cx="1657350" cy="828675"/>
            <wp:effectExtent l="19050" t="0" r="0" b="0"/>
            <wp:wrapNone/>
            <wp:docPr id="4" name="il_fi" descr="http://mpeglondon.eecs.qmul.ac.uk/pictures/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peglondon.eecs.qmul.ac.uk/pictures/coins.jpg"/>
                    <pic:cNvPicPr>
                      <a:picLocks noChangeAspect="1" noChangeArrowheads="1"/>
                    </pic:cNvPicPr>
                  </pic:nvPicPr>
                  <pic:blipFill>
                    <a:blip r:embed="rId16" cstate="print"/>
                    <a:srcRect/>
                    <a:stretch>
                      <a:fillRect/>
                    </a:stretch>
                  </pic:blipFill>
                  <pic:spPr bwMode="auto">
                    <a:xfrm>
                      <a:off x="0" y="0"/>
                      <a:ext cx="1657350" cy="828675"/>
                    </a:xfrm>
                    <a:prstGeom prst="rect">
                      <a:avLst/>
                    </a:prstGeom>
                    <a:noFill/>
                    <a:ln w="9525">
                      <a:noFill/>
                      <a:miter lim="800000"/>
                      <a:headEnd/>
                      <a:tailEnd/>
                    </a:ln>
                  </pic:spPr>
                </pic:pic>
              </a:graphicData>
            </a:graphic>
          </wp:anchor>
        </w:drawing>
      </w:r>
    </w:p>
    <w:p w:rsidR="00174194" w:rsidRPr="002F393D" w:rsidRDefault="00174194" w:rsidP="00174194">
      <w:pPr>
        <w:pStyle w:val="NoSpacing"/>
        <w:rPr>
          <w:sz w:val="28"/>
          <w:szCs w:val="28"/>
        </w:rPr>
      </w:pPr>
    </w:p>
    <w:p w:rsidR="00174194" w:rsidRPr="002F393D" w:rsidRDefault="00174194" w:rsidP="00174194">
      <w:pPr>
        <w:pStyle w:val="NoSpacing"/>
        <w:rPr>
          <w:sz w:val="28"/>
          <w:szCs w:val="28"/>
        </w:rPr>
      </w:pPr>
    </w:p>
    <w:p w:rsidR="00174194" w:rsidRPr="00EE2CCF" w:rsidRDefault="00174194" w:rsidP="00174194">
      <w:pPr>
        <w:pStyle w:val="NoSpacing"/>
        <w:jc w:val="center"/>
        <w:rPr>
          <w:b/>
          <w:sz w:val="28"/>
          <w:szCs w:val="28"/>
          <w:u w:val="single"/>
        </w:rPr>
      </w:pPr>
      <w:r w:rsidRPr="00EE2CCF">
        <w:rPr>
          <w:b/>
          <w:sz w:val="28"/>
          <w:szCs w:val="28"/>
          <w:u w:val="single"/>
        </w:rPr>
        <w:t>Morning set-up</w:t>
      </w:r>
    </w:p>
    <w:p w:rsidR="00174194" w:rsidRDefault="00174194" w:rsidP="00174194">
      <w:pPr>
        <w:pStyle w:val="NoSpacing"/>
        <w:rPr>
          <w:sz w:val="24"/>
          <w:szCs w:val="24"/>
        </w:rPr>
      </w:pPr>
      <w:r w:rsidRPr="002F393D">
        <w:rPr>
          <w:b/>
          <w:sz w:val="28"/>
          <w:szCs w:val="28"/>
        </w:rPr>
        <w:tab/>
      </w:r>
      <w:r w:rsidRPr="002F393D">
        <w:rPr>
          <w:b/>
          <w:sz w:val="28"/>
          <w:szCs w:val="28"/>
        </w:rPr>
        <w:tab/>
      </w:r>
    </w:p>
    <w:p w:rsidR="00174194" w:rsidRPr="00F42E97" w:rsidRDefault="00174194" w:rsidP="00174194">
      <w:pPr>
        <w:pStyle w:val="NoSpacing"/>
        <w:rPr>
          <w:sz w:val="24"/>
          <w:szCs w:val="24"/>
        </w:rPr>
      </w:pPr>
      <w:r w:rsidRPr="002F393D">
        <w:rPr>
          <w:sz w:val="24"/>
          <w:szCs w:val="24"/>
        </w:rPr>
        <w:t>Check t</w:t>
      </w:r>
      <w:r>
        <w:rPr>
          <w:sz w:val="24"/>
          <w:szCs w:val="24"/>
        </w:rPr>
        <w:t xml:space="preserve">he following things are ready; Jug of squash, </w:t>
      </w:r>
      <w:r w:rsidRPr="002F393D">
        <w:rPr>
          <w:sz w:val="24"/>
          <w:szCs w:val="24"/>
        </w:rPr>
        <w:t>Sugar</w:t>
      </w:r>
      <w:r>
        <w:rPr>
          <w:sz w:val="24"/>
          <w:szCs w:val="24"/>
        </w:rPr>
        <w:t xml:space="preserve">, </w:t>
      </w:r>
      <w:r w:rsidRPr="002F393D">
        <w:rPr>
          <w:sz w:val="24"/>
          <w:szCs w:val="24"/>
        </w:rPr>
        <w:t>Tea bags</w:t>
      </w:r>
      <w:r>
        <w:rPr>
          <w:sz w:val="24"/>
          <w:szCs w:val="24"/>
        </w:rPr>
        <w:t xml:space="preserve">, </w:t>
      </w:r>
      <w:r w:rsidRPr="002F393D">
        <w:rPr>
          <w:sz w:val="24"/>
          <w:szCs w:val="24"/>
        </w:rPr>
        <w:t>Co</w:t>
      </w:r>
      <w:r>
        <w:rPr>
          <w:sz w:val="24"/>
          <w:szCs w:val="24"/>
        </w:rPr>
        <w:t xml:space="preserve">ffee, </w:t>
      </w:r>
      <w:r w:rsidRPr="002F393D">
        <w:rPr>
          <w:sz w:val="24"/>
          <w:szCs w:val="24"/>
        </w:rPr>
        <w:t>Tea spoons</w:t>
      </w:r>
      <w:r>
        <w:rPr>
          <w:sz w:val="24"/>
          <w:szCs w:val="24"/>
        </w:rPr>
        <w:t xml:space="preserve">, </w:t>
      </w:r>
      <w:r w:rsidRPr="002F393D">
        <w:rPr>
          <w:sz w:val="24"/>
          <w:szCs w:val="24"/>
        </w:rPr>
        <w:t>Jug of water</w:t>
      </w:r>
      <w:r>
        <w:rPr>
          <w:sz w:val="24"/>
          <w:szCs w:val="24"/>
        </w:rPr>
        <w:t xml:space="preserve">, </w:t>
      </w:r>
      <w:r w:rsidRPr="002F393D">
        <w:rPr>
          <w:sz w:val="24"/>
          <w:szCs w:val="24"/>
        </w:rPr>
        <w:t>Mugs</w:t>
      </w: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Pr="008C642E" w:rsidRDefault="00174194" w:rsidP="00174194">
      <w:pPr>
        <w:pStyle w:val="NoSpacing"/>
        <w:rPr>
          <w:b/>
          <w:sz w:val="28"/>
          <w:szCs w:val="28"/>
        </w:rPr>
      </w:pPr>
      <w:r>
        <w:rPr>
          <w:b/>
          <w:sz w:val="28"/>
          <w:szCs w:val="28"/>
        </w:rPr>
        <w:tab/>
      </w:r>
    </w:p>
    <w:p w:rsidR="00174194" w:rsidRDefault="00174194" w:rsidP="00174194">
      <w:pPr>
        <w:pStyle w:val="NoSpacing"/>
        <w:rPr>
          <w:sz w:val="28"/>
          <w:szCs w:val="28"/>
        </w:rPr>
      </w:pPr>
    </w:p>
    <w:p w:rsidR="00174194" w:rsidRDefault="00174194" w:rsidP="00174194">
      <w:pPr>
        <w:pStyle w:val="NoSpacing"/>
        <w:rPr>
          <w:sz w:val="28"/>
          <w:szCs w:val="28"/>
        </w:rPr>
      </w:pPr>
    </w:p>
    <w:p w:rsidR="00174194" w:rsidRDefault="00174194" w:rsidP="00174194">
      <w:pPr>
        <w:pStyle w:val="NoSpacing"/>
        <w:rPr>
          <w:sz w:val="28"/>
          <w:szCs w:val="28"/>
        </w:rPr>
      </w:pPr>
    </w:p>
    <w:p w:rsidR="00174194" w:rsidRPr="008C642E" w:rsidRDefault="00174194" w:rsidP="00174194">
      <w:pPr>
        <w:pStyle w:val="NoSpacing"/>
        <w:rPr>
          <w:sz w:val="28"/>
          <w:szCs w:val="28"/>
        </w:rPr>
      </w:pPr>
    </w:p>
    <w:p w:rsidR="00174194" w:rsidRDefault="00174194" w:rsidP="00174194">
      <w:pPr>
        <w:pStyle w:val="NoSpacing"/>
        <w:rPr>
          <w:b/>
          <w:sz w:val="28"/>
          <w:szCs w:val="28"/>
        </w:rPr>
      </w:pPr>
    </w:p>
    <w:p w:rsidR="00174194" w:rsidRPr="00F047BA" w:rsidRDefault="00174194" w:rsidP="00174194">
      <w:pPr>
        <w:pStyle w:val="NoSpacing"/>
        <w:rPr>
          <w:b/>
          <w:sz w:val="28"/>
          <w:szCs w:val="28"/>
        </w:rPr>
      </w:pPr>
    </w:p>
    <w:p w:rsidR="00174194" w:rsidRDefault="00174194" w:rsidP="00174194">
      <w:pPr>
        <w:pStyle w:val="NoSpacing"/>
        <w:rPr>
          <w:sz w:val="28"/>
          <w:szCs w:val="28"/>
        </w:rPr>
      </w:pPr>
      <w:r>
        <w:rPr>
          <w:sz w:val="16"/>
          <w:szCs w:val="16"/>
        </w:rPr>
        <w:br/>
      </w:r>
    </w:p>
    <w:p w:rsidR="00174194" w:rsidRPr="00BC5E7E" w:rsidRDefault="00174194" w:rsidP="00174194">
      <w:pPr>
        <w:pStyle w:val="NoSpacing"/>
        <w:rPr>
          <w:rFonts w:eastAsia="Times New Roman"/>
          <w:sz w:val="28"/>
          <w:szCs w:val="28"/>
        </w:rPr>
      </w:pPr>
    </w:p>
    <w:p w:rsidR="00174194" w:rsidRPr="006119B6" w:rsidRDefault="00174194" w:rsidP="00174194">
      <w:pPr>
        <w:pStyle w:val="NoSpacing"/>
        <w:rPr>
          <w:sz w:val="28"/>
          <w:szCs w:val="28"/>
        </w:rPr>
      </w:pPr>
    </w:p>
    <w:p w:rsidR="00174194" w:rsidRDefault="00AA4F74" w:rsidP="00174194">
      <w:r>
        <w:rPr>
          <w:noProof/>
          <w:lang w:eastAsia="en-GB"/>
        </w:rPr>
        <w:drawing>
          <wp:anchor distT="0" distB="0" distL="114300" distR="114300" simplePos="0" relativeHeight="251668480" behindDoc="0" locked="0" layoutInCell="1" allowOverlap="1">
            <wp:simplePos x="0" y="0"/>
            <wp:positionH relativeFrom="column">
              <wp:posOffset>-552450</wp:posOffset>
            </wp:positionH>
            <wp:positionV relativeFrom="paragraph">
              <wp:posOffset>295275</wp:posOffset>
            </wp:positionV>
            <wp:extent cx="1080770" cy="1066800"/>
            <wp:effectExtent l="19050" t="0" r="5080" b="0"/>
            <wp:wrapNone/>
            <wp:docPr id="6" name="il_fi" descr="http://4.bp.blogspot.com/_H-S3RO7csv0/TJruqS2aNpI/AAAAAAAAASc/dO2bcm3bznY/S170/juice+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H-S3RO7csv0/TJruqS2aNpI/AAAAAAAAASc/dO2bcm3bznY/S170/juice+jug.jpg"/>
                    <pic:cNvPicPr>
                      <a:picLocks noChangeAspect="1" noChangeArrowheads="1"/>
                    </pic:cNvPicPr>
                  </pic:nvPicPr>
                  <pic:blipFill>
                    <a:blip r:embed="rId17" cstate="print"/>
                    <a:srcRect/>
                    <a:stretch>
                      <a:fillRect/>
                    </a:stretch>
                  </pic:blipFill>
                  <pic:spPr bwMode="auto">
                    <a:xfrm>
                      <a:off x="0" y="0"/>
                      <a:ext cx="1080770" cy="1066800"/>
                    </a:xfrm>
                    <a:prstGeom prst="rect">
                      <a:avLst/>
                    </a:prstGeom>
                    <a:noFill/>
                    <a:ln w="9525">
                      <a:noFill/>
                      <a:miter lim="800000"/>
                      <a:headEnd/>
                      <a:tailEnd/>
                    </a:ln>
                  </pic:spPr>
                </pic:pic>
              </a:graphicData>
            </a:graphic>
          </wp:anchor>
        </w:drawing>
      </w:r>
    </w:p>
    <w:p w:rsidR="00174194" w:rsidRDefault="00174194" w:rsidP="00174194"/>
    <w:p w:rsidR="00174194" w:rsidRDefault="00174194" w:rsidP="00174194"/>
    <w:p w:rsidR="00AA4F74" w:rsidRDefault="00AA4F74" w:rsidP="00AA4F74">
      <w:pPr>
        <w:spacing w:after="0" w:line="240" w:lineRule="auto"/>
      </w:pPr>
    </w:p>
    <w:p w:rsidR="00AA4F74" w:rsidRDefault="00AA4F74" w:rsidP="00AA4F74">
      <w:pPr>
        <w:spacing w:after="0" w:line="240" w:lineRule="auto"/>
      </w:pPr>
    </w:p>
    <w:p w:rsidR="00AA4F74" w:rsidRPr="00AA4F74" w:rsidRDefault="00AA4F74" w:rsidP="00AA4F74">
      <w:pPr>
        <w:spacing w:after="0" w:line="240" w:lineRule="auto"/>
        <w:jc w:val="center"/>
        <w:rPr>
          <w:rFonts w:ascii="Calibri" w:eastAsia="Times New Roman" w:hAnsi="Calibri" w:cs="Times New Roman"/>
          <w:lang w:eastAsia="en-GB"/>
        </w:rPr>
      </w:pPr>
      <w:r>
        <w:rPr>
          <w:rFonts w:ascii="Calibri" w:eastAsia="Times New Roman" w:hAnsi="Calibri" w:cs="Times New Roman"/>
          <w:noProof/>
          <w:lang w:eastAsia="en-GB"/>
        </w:rPr>
        <w:lastRenderedPageBreak/>
        <w:drawing>
          <wp:anchor distT="0" distB="0" distL="114300" distR="114300" simplePos="0" relativeHeight="251673600" behindDoc="0" locked="0" layoutInCell="1" allowOverlap="1">
            <wp:simplePos x="0" y="0"/>
            <wp:positionH relativeFrom="column">
              <wp:posOffset>-295275</wp:posOffset>
            </wp:positionH>
            <wp:positionV relativeFrom="paragraph">
              <wp:posOffset>67310</wp:posOffset>
            </wp:positionV>
            <wp:extent cx="904875" cy="895350"/>
            <wp:effectExtent l="19050" t="0" r="9525" b="0"/>
            <wp:wrapNone/>
            <wp:docPr id="10" name="Picture 4" descr="big plain clock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lain clock yellow"/>
                    <pic:cNvPicPr>
                      <a:picLocks noChangeAspect="1" noChangeArrowheads="1"/>
                    </pic:cNvPicPr>
                  </pic:nvPicPr>
                  <pic:blipFill>
                    <a:blip r:embed="rId18" cstate="print"/>
                    <a:srcRect/>
                    <a:stretch>
                      <a:fillRect/>
                    </a:stretch>
                  </pic:blipFill>
                  <pic:spPr bwMode="auto">
                    <a:xfrm>
                      <a:off x="0" y="0"/>
                      <a:ext cx="904875" cy="895350"/>
                    </a:xfrm>
                    <a:prstGeom prst="rect">
                      <a:avLst/>
                    </a:prstGeom>
                    <a:noFill/>
                    <a:ln w="9525">
                      <a:noFill/>
                      <a:miter lim="800000"/>
                      <a:headEnd/>
                      <a:tailEnd/>
                    </a:ln>
                  </pic:spPr>
                </pic:pic>
              </a:graphicData>
            </a:graphic>
          </wp:anchor>
        </w:drawing>
      </w:r>
      <w:r>
        <w:rPr>
          <w:rFonts w:ascii="Barmeno" w:hAnsi="Barmeno"/>
          <w:color w:val="7F7F7F" w:themeColor="text1" w:themeTint="80"/>
          <w:sz w:val="48"/>
          <w:szCs w:val="48"/>
        </w:rPr>
        <w:t>FEAST Entry level 2</w:t>
      </w:r>
    </w:p>
    <w:p w:rsidR="00AA4F74" w:rsidRPr="003562DD"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t>Catering Resources</w:t>
      </w:r>
    </w:p>
    <w:p w:rsidR="00533AA4" w:rsidRPr="00533AA4" w:rsidRDefault="00533AA4" w:rsidP="00533AA4">
      <w:pPr>
        <w:spacing w:after="0" w:line="240" w:lineRule="auto"/>
        <w:rPr>
          <w:rFonts w:ascii="Calibri" w:eastAsia="Times New Roman" w:hAnsi="Calibri" w:cs="Times New Roman"/>
          <w:lang w:eastAsia="en-GB"/>
        </w:rPr>
      </w:pPr>
    </w:p>
    <w:p w:rsidR="00AA4F74" w:rsidRDefault="00AA4F74" w:rsidP="00AA4F74">
      <w:pPr>
        <w:pStyle w:val="NoSpacing"/>
        <w:rPr>
          <w:sz w:val="24"/>
          <w:szCs w:val="24"/>
        </w:rPr>
      </w:pPr>
    </w:p>
    <w:p w:rsidR="00AA4F74" w:rsidRDefault="00AA4F74" w:rsidP="00AA4F74">
      <w:pPr>
        <w:pStyle w:val="NoSpacing"/>
        <w:rPr>
          <w:sz w:val="24"/>
          <w:szCs w:val="24"/>
        </w:rPr>
      </w:pPr>
    </w:p>
    <w:p w:rsidR="00AA4F74" w:rsidRDefault="00AA4F74" w:rsidP="00AA4F74">
      <w:pPr>
        <w:pStyle w:val="NoSpacing"/>
        <w:rPr>
          <w:sz w:val="24"/>
          <w:szCs w:val="24"/>
        </w:rPr>
      </w:pPr>
      <w:r>
        <w:rPr>
          <w:noProof/>
          <w:sz w:val="24"/>
          <w:szCs w:val="24"/>
          <w:lang w:eastAsia="en-GB"/>
        </w:rPr>
        <w:drawing>
          <wp:anchor distT="0" distB="0" distL="114300" distR="114300" simplePos="0" relativeHeight="251677696" behindDoc="0" locked="0" layoutInCell="1" allowOverlap="1">
            <wp:simplePos x="0" y="0"/>
            <wp:positionH relativeFrom="column">
              <wp:posOffset>4419600</wp:posOffset>
            </wp:positionH>
            <wp:positionV relativeFrom="paragraph">
              <wp:posOffset>115570</wp:posOffset>
            </wp:positionV>
            <wp:extent cx="1809750" cy="1381125"/>
            <wp:effectExtent l="0" t="0" r="0" b="0"/>
            <wp:wrapNone/>
            <wp:docPr id="12" name="il_fi" descr="http://upload.wikimedia.org/wikipedia/commons/thumb/b/b9/Cake_quarters.svg/504px-Cake_quart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9/Cake_quarters.svg/504px-Cake_quarters.svg.png"/>
                    <pic:cNvPicPr>
                      <a:picLocks noChangeAspect="1" noChangeArrowheads="1"/>
                    </pic:cNvPicPr>
                  </pic:nvPicPr>
                  <pic:blipFill>
                    <a:blip r:embed="rId19" cstate="print"/>
                    <a:srcRect/>
                    <a:stretch>
                      <a:fillRect/>
                    </a:stretch>
                  </pic:blipFill>
                  <pic:spPr bwMode="auto">
                    <a:xfrm>
                      <a:off x="0" y="0"/>
                      <a:ext cx="1809750" cy="1381125"/>
                    </a:xfrm>
                    <a:prstGeom prst="rect">
                      <a:avLst/>
                    </a:prstGeom>
                    <a:noFill/>
                    <a:ln w="9525">
                      <a:noFill/>
                      <a:miter lim="800000"/>
                      <a:headEnd/>
                      <a:tailEnd/>
                    </a:ln>
                  </pic:spPr>
                </pic:pic>
              </a:graphicData>
            </a:graphic>
          </wp:anchor>
        </w:drawing>
      </w:r>
      <w:r>
        <w:rPr>
          <w:sz w:val="24"/>
          <w:szCs w:val="24"/>
        </w:rPr>
        <w:t xml:space="preserve">Examples of Entry Level </w:t>
      </w:r>
      <w:proofErr w:type="gramStart"/>
      <w:r>
        <w:rPr>
          <w:sz w:val="24"/>
          <w:szCs w:val="24"/>
        </w:rPr>
        <w:t>2</w:t>
      </w:r>
      <w:r w:rsidRPr="002F393D">
        <w:rPr>
          <w:sz w:val="24"/>
          <w:szCs w:val="24"/>
        </w:rPr>
        <w:t xml:space="preserve"> Numeracy</w:t>
      </w:r>
      <w:proofErr w:type="gramEnd"/>
    </w:p>
    <w:p w:rsidR="00AA4F74" w:rsidRDefault="00AA4F74" w:rsidP="00AA4F74">
      <w:pPr>
        <w:pStyle w:val="NoSpacing"/>
        <w:rPr>
          <w:sz w:val="24"/>
          <w:szCs w:val="24"/>
        </w:rPr>
      </w:pPr>
    </w:p>
    <w:p w:rsidR="00AA4F74" w:rsidRDefault="00AA4F74" w:rsidP="00AA4F74">
      <w:pPr>
        <w:pStyle w:val="NoSpacing"/>
        <w:numPr>
          <w:ilvl w:val="0"/>
          <w:numId w:val="18"/>
        </w:numPr>
        <w:rPr>
          <w:sz w:val="24"/>
          <w:szCs w:val="24"/>
        </w:rPr>
      </w:pPr>
      <w:r>
        <w:rPr>
          <w:sz w:val="24"/>
          <w:szCs w:val="24"/>
        </w:rPr>
        <w:t>Cut things in half and in quarters</w:t>
      </w:r>
    </w:p>
    <w:p w:rsidR="00AA4F74" w:rsidRDefault="00AA4F74" w:rsidP="00AA4F74">
      <w:pPr>
        <w:pStyle w:val="NoSpacing"/>
        <w:numPr>
          <w:ilvl w:val="0"/>
          <w:numId w:val="18"/>
        </w:numPr>
        <w:rPr>
          <w:sz w:val="24"/>
          <w:szCs w:val="24"/>
        </w:rPr>
      </w:pPr>
      <w:r>
        <w:rPr>
          <w:sz w:val="24"/>
          <w:szCs w:val="24"/>
        </w:rPr>
        <w:t>Recognise 15 minute intervals</w:t>
      </w:r>
    </w:p>
    <w:p w:rsidR="00AA4F74" w:rsidRDefault="00AA4F74" w:rsidP="00AA4F74">
      <w:pPr>
        <w:pStyle w:val="NoSpacing"/>
        <w:numPr>
          <w:ilvl w:val="0"/>
          <w:numId w:val="18"/>
        </w:numPr>
        <w:rPr>
          <w:sz w:val="24"/>
          <w:szCs w:val="24"/>
        </w:rPr>
      </w:pPr>
      <w:r>
        <w:rPr>
          <w:sz w:val="24"/>
          <w:szCs w:val="24"/>
        </w:rPr>
        <w:t>Doubling and halving low numbers</w:t>
      </w:r>
    </w:p>
    <w:p w:rsidR="00AA4F74" w:rsidRDefault="00AA4F74" w:rsidP="00AA4F74">
      <w:pPr>
        <w:pStyle w:val="NoSpacing"/>
        <w:numPr>
          <w:ilvl w:val="0"/>
          <w:numId w:val="18"/>
        </w:numPr>
        <w:rPr>
          <w:sz w:val="24"/>
          <w:szCs w:val="24"/>
        </w:rPr>
      </w:pPr>
      <w:r>
        <w:rPr>
          <w:sz w:val="24"/>
          <w:szCs w:val="24"/>
        </w:rPr>
        <w:t>Handle simple amounts of money, for example £1, 50p</w:t>
      </w:r>
    </w:p>
    <w:p w:rsidR="00533AA4" w:rsidRDefault="00533AA4" w:rsidP="00356320">
      <w:pPr>
        <w:rPr>
          <w:sz w:val="24"/>
          <w:szCs w:val="24"/>
        </w:rPr>
      </w:pPr>
    </w:p>
    <w:p w:rsidR="00FB7D14" w:rsidRDefault="00FB7D14" w:rsidP="00356320">
      <w:pPr>
        <w:rPr>
          <w:sz w:val="24"/>
          <w:szCs w:val="24"/>
        </w:rPr>
      </w:pPr>
    </w:p>
    <w:p w:rsidR="00FB7D14" w:rsidRDefault="00FB7D14" w:rsidP="008B6007">
      <w:pPr>
        <w:rPr>
          <w:sz w:val="24"/>
          <w:szCs w:val="24"/>
        </w:rPr>
      </w:pPr>
    </w:p>
    <w:p w:rsidR="00533AA4" w:rsidRDefault="00533AA4" w:rsidP="008B6007">
      <w:pPr>
        <w:rPr>
          <w:sz w:val="24"/>
          <w:szCs w:val="24"/>
        </w:rPr>
      </w:pPr>
    </w:p>
    <w:p w:rsidR="00533AA4" w:rsidRDefault="00533AA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AA4F74" w:rsidP="008B6007">
      <w:pPr>
        <w:rPr>
          <w:sz w:val="24"/>
          <w:szCs w:val="24"/>
        </w:rPr>
      </w:pPr>
      <w:r>
        <w:rPr>
          <w:noProof/>
          <w:sz w:val="24"/>
          <w:szCs w:val="24"/>
          <w:lang w:eastAsia="en-GB"/>
        </w:rPr>
        <w:drawing>
          <wp:anchor distT="0" distB="0" distL="114300" distR="114300" simplePos="0" relativeHeight="251675648" behindDoc="0" locked="0" layoutInCell="1" allowOverlap="1">
            <wp:simplePos x="0" y="0"/>
            <wp:positionH relativeFrom="column">
              <wp:posOffset>-590550</wp:posOffset>
            </wp:positionH>
            <wp:positionV relativeFrom="paragraph">
              <wp:posOffset>106680</wp:posOffset>
            </wp:positionV>
            <wp:extent cx="1941195" cy="1457325"/>
            <wp:effectExtent l="19050" t="0" r="1905" b="0"/>
            <wp:wrapNone/>
            <wp:docPr id="11" name="il_fi" descr="http://leedsucu.files.wordpress.com/2010/04/uk-coin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edsucu.files.wordpress.com/2010/04/uk-coins-011.jpg"/>
                    <pic:cNvPicPr>
                      <a:picLocks noChangeAspect="1" noChangeArrowheads="1"/>
                    </pic:cNvPicPr>
                  </pic:nvPicPr>
                  <pic:blipFill>
                    <a:blip r:embed="rId20" cstate="print"/>
                    <a:srcRect/>
                    <a:stretch>
                      <a:fillRect/>
                    </a:stretch>
                  </pic:blipFill>
                  <pic:spPr bwMode="auto">
                    <a:xfrm>
                      <a:off x="0" y="0"/>
                      <a:ext cx="1941195" cy="1457325"/>
                    </a:xfrm>
                    <a:prstGeom prst="rect">
                      <a:avLst/>
                    </a:prstGeom>
                    <a:noFill/>
                    <a:ln w="9525">
                      <a:noFill/>
                      <a:miter lim="800000"/>
                      <a:headEnd/>
                      <a:tailEnd/>
                    </a:ln>
                  </pic:spPr>
                </pic:pic>
              </a:graphicData>
            </a:graphic>
          </wp:anchor>
        </w:drawing>
      </w:r>
    </w:p>
    <w:p w:rsidR="00174194" w:rsidRDefault="00174194" w:rsidP="00AA4F74">
      <w:pPr>
        <w:jc w:val="center"/>
        <w:rPr>
          <w:sz w:val="24"/>
          <w:szCs w:val="24"/>
        </w:rPr>
      </w:pPr>
    </w:p>
    <w:p w:rsidR="00174194" w:rsidRDefault="00174194" w:rsidP="008B6007">
      <w:pPr>
        <w:rPr>
          <w:sz w:val="24"/>
          <w:szCs w:val="24"/>
        </w:rPr>
      </w:pPr>
    </w:p>
    <w:p w:rsidR="00AA4F74" w:rsidRDefault="00AA4F74" w:rsidP="00AA4F74">
      <w:pPr>
        <w:pStyle w:val="Header"/>
        <w:rPr>
          <w:sz w:val="24"/>
          <w:szCs w:val="24"/>
        </w:rPr>
      </w:pPr>
    </w:p>
    <w:p w:rsidR="00AA4F74" w:rsidRDefault="00AA4F74" w:rsidP="00AA4F74">
      <w:pPr>
        <w:pStyle w:val="Header"/>
        <w:rPr>
          <w:sz w:val="24"/>
          <w:szCs w:val="24"/>
        </w:rPr>
      </w:pPr>
    </w:p>
    <w:p w:rsidR="00AA4F74"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lastRenderedPageBreak/>
        <w:t>Entry Level 2</w:t>
      </w:r>
    </w:p>
    <w:p w:rsidR="00174194" w:rsidRPr="00AA4F74"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t>Chocolate Muffins</w:t>
      </w:r>
    </w:p>
    <w:p w:rsidR="00AA4F74" w:rsidRPr="006119B6" w:rsidRDefault="00AA4F74" w:rsidP="00AA4F74">
      <w:pPr>
        <w:pStyle w:val="NoSpacing"/>
        <w:jc w:val="center"/>
        <w:rPr>
          <w:sz w:val="28"/>
          <w:szCs w:val="28"/>
        </w:rPr>
      </w:pPr>
      <w:r>
        <w:rPr>
          <w:sz w:val="28"/>
          <w:szCs w:val="28"/>
        </w:rPr>
        <w:t>This recipe makes 12 Muffins</w:t>
      </w:r>
    </w:p>
    <w:p w:rsidR="00AA4F74" w:rsidRDefault="00AA4F74" w:rsidP="00AA4F74">
      <w:pPr>
        <w:pStyle w:val="NoSpacing"/>
        <w:rPr>
          <w:b/>
          <w:sz w:val="28"/>
          <w:szCs w:val="28"/>
        </w:rPr>
      </w:pPr>
      <w:r>
        <w:rPr>
          <w:b/>
          <w:sz w:val="28"/>
          <w:szCs w:val="28"/>
        </w:rPr>
        <w:t>Ingredients</w:t>
      </w:r>
    </w:p>
    <w:p w:rsidR="00AA4F74" w:rsidRPr="00F047BA" w:rsidRDefault="00AA4F74" w:rsidP="00AA4F74">
      <w:pPr>
        <w:pStyle w:val="NoSpacing"/>
        <w:rPr>
          <w:b/>
          <w:sz w:val="28"/>
          <w:szCs w:val="28"/>
        </w:rPr>
      </w:pPr>
    </w:p>
    <w:tbl>
      <w:tblPr>
        <w:tblStyle w:val="TableGrid"/>
        <w:tblW w:w="10206" w:type="dxa"/>
        <w:tblInd w:w="-459" w:type="dxa"/>
        <w:tblLook w:val="04A0"/>
      </w:tblPr>
      <w:tblGrid>
        <w:gridCol w:w="5080"/>
        <w:gridCol w:w="5126"/>
      </w:tblGrid>
      <w:tr w:rsidR="00AA4F74" w:rsidTr="00C44671">
        <w:tc>
          <w:tcPr>
            <w:tcW w:w="5080" w:type="dxa"/>
          </w:tcPr>
          <w:p w:rsidR="00AA4F74" w:rsidRDefault="00AA4F74" w:rsidP="00C44671">
            <w:pPr>
              <w:pStyle w:val="NoSpacing"/>
              <w:rPr>
                <w:sz w:val="28"/>
                <w:szCs w:val="28"/>
              </w:rPr>
            </w:pPr>
            <w:r>
              <w:rPr>
                <w:sz w:val="28"/>
                <w:szCs w:val="28"/>
              </w:rPr>
              <w:t>100g of plain chocolate</w:t>
            </w:r>
          </w:p>
          <w:p w:rsidR="00AA4F74" w:rsidRDefault="00AA4F74" w:rsidP="00C44671">
            <w:pPr>
              <w:pStyle w:val="NoSpacing"/>
              <w:rPr>
                <w:sz w:val="28"/>
                <w:szCs w:val="28"/>
              </w:rPr>
            </w:pPr>
            <w:r>
              <w:rPr>
                <w:noProof/>
                <w:sz w:val="28"/>
                <w:szCs w:val="28"/>
                <w:lang w:eastAsia="en-GB"/>
              </w:rPr>
              <w:drawing>
                <wp:anchor distT="0" distB="0" distL="114300" distR="114300" simplePos="0" relativeHeight="251679744" behindDoc="0" locked="0" layoutInCell="1" allowOverlap="1">
                  <wp:simplePos x="0" y="0"/>
                  <wp:positionH relativeFrom="column">
                    <wp:posOffset>815340</wp:posOffset>
                  </wp:positionH>
                  <wp:positionV relativeFrom="paragraph">
                    <wp:posOffset>102870</wp:posOffset>
                  </wp:positionV>
                  <wp:extent cx="1579245" cy="952500"/>
                  <wp:effectExtent l="19050" t="0" r="1905" b="0"/>
                  <wp:wrapNone/>
                  <wp:docPr id="17" name="il_fi" descr="http://static.guim.co.uk/sys-images/Guardian/About/General/2009/12/13/1260723603944/Dark-chocolat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About/General/2009/12/13/1260723603944/Dark-chocolate-001.jpg"/>
                          <pic:cNvPicPr>
                            <a:picLocks noChangeAspect="1" noChangeArrowheads="1"/>
                          </pic:cNvPicPr>
                        </pic:nvPicPr>
                        <pic:blipFill>
                          <a:blip r:embed="rId21" cstate="print"/>
                          <a:srcRect/>
                          <a:stretch>
                            <a:fillRect/>
                          </a:stretch>
                        </pic:blipFill>
                        <pic:spPr bwMode="auto">
                          <a:xfrm>
                            <a:off x="0" y="0"/>
                            <a:ext cx="1579245" cy="952500"/>
                          </a:xfrm>
                          <a:prstGeom prst="rect">
                            <a:avLst/>
                          </a:prstGeom>
                          <a:noFill/>
                          <a:ln w="9525">
                            <a:noFill/>
                            <a:miter lim="800000"/>
                            <a:headEnd/>
                            <a:tailEnd/>
                          </a:ln>
                        </pic:spPr>
                      </pic:pic>
                    </a:graphicData>
                  </a:graphic>
                </wp:anchor>
              </w:drawing>
            </w:r>
          </w:p>
          <w:p w:rsidR="00AA4F74" w:rsidRDefault="00AA4F74" w:rsidP="00C44671">
            <w:pPr>
              <w:pStyle w:val="NoSpacing"/>
              <w:rPr>
                <w:sz w:val="28"/>
                <w:szCs w:val="28"/>
              </w:rPr>
            </w:pPr>
          </w:p>
          <w:p w:rsidR="00AA4F74" w:rsidRDefault="00AA4F74" w:rsidP="00C44671">
            <w:pPr>
              <w:pStyle w:val="NoSpacing"/>
              <w:rPr>
                <w:sz w:val="28"/>
                <w:szCs w:val="28"/>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c>
          <w:tcPr>
            <w:tcW w:w="5126" w:type="dxa"/>
          </w:tcPr>
          <w:p w:rsidR="00AA4F74" w:rsidRDefault="00AA4F74" w:rsidP="00C44671">
            <w:pPr>
              <w:pStyle w:val="NoSpacing"/>
              <w:rPr>
                <w:sz w:val="28"/>
                <w:szCs w:val="28"/>
              </w:rPr>
            </w:pPr>
            <w:r>
              <w:rPr>
                <w:noProof/>
                <w:sz w:val="28"/>
                <w:szCs w:val="28"/>
                <w:lang w:eastAsia="en-GB"/>
              </w:rPr>
              <w:drawing>
                <wp:anchor distT="0" distB="0" distL="114300" distR="114300" simplePos="0" relativeHeight="251680768" behindDoc="1" locked="0" layoutInCell="1" allowOverlap="1">
                  <wp:simplePos x="0" y="0"/>
                  <wp:positionH relativeFrom="column">
                    <wp:posOffset>666115</wp:posOffset>
                  </wp:positionH>
                  <wp:positionV relativeFrom="paragraph">
                    <wp:posOffset>84455</wp:posOffset>
                  </wp:positionV>
                  <wp:extent cx="1400175" cy="942975"/>
                  <wp:effectExtent l="19050" t="0" r="9525" b="0"/>
                  <wp:wrapNone/>
                  <wp:docPr id="18" name="il_fi" descr="http://sg.sea.123rf.com/168nwm/robynmac/robynmac0807/robynmac080700139/3363180-cocoa-powder-on-a-silver-spoon--natural-light-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g.sea.123rf.com/168nwm/robynmac/robynmac0807/robynmac080700139/3363180-cocoa-powder-on-a-silver-spoon--natural-light-on-white.jpg"/>
                          <pic:cNvPicPr>
                            <a:picLocks noChangeAspect="1" noChangeArrowheads="1"/>
                          </pic:cNvPicPr>
                        </pic:nvPicPr>
                        <pic:blipFill>
                          <a:blip r:embed="rId22" cstate="print"/>
                          <a:srcRect/>
                          <a:stretch>
                            <a:fillRect/>
                          </a:stretch>
                        </pic:blipFill>
                        <pic:spPr bwMode="auto">
                          <a:xfrm>
                            <a:off x="0" y="0"/>
                            <a:ext cx="1400175" cy="942975"/>
                          </a:xfrm>
                          <a:prstGeom prst="rect">
                            <a:avLst/>
                          </a:prstGeom>
                          <a:noFill/>
                          <a:ln w="9525">
                            <a:noFill/>
                            <a:miter lim="800000"/>
                            <a:headEnd/>
                            <a:tailEnd/>
                          </a:ln>
                        </pic:spPr>
                      </pic:pic>
                    </a:graphicData>
                  </a:graphic>
                </wp:anchor>
              </w:drawing>
            </w:r>
            <w:r>
              <w:rPr>
                <w:sz w:val="28"/>
                <w:szCs w:val="28"/>
              </w:rPr>
              <w:t>25g of cocoa powder</w:t>
            </w:r>
          </w:p>
          <w:p w:rsidR="00AA4F74" w:rsidRDefault="00AA4F74" w:rsidP="00C44671">
            <w:pPr>
              <w:pStyle w:val="NoSpacing"/>
              <w:rPr>
                <w:sz w:val="16"/>
                <w:szCs w:val="16"/>
              </w:rPr>
            </w:pPr>
          </w:p>
        </w:tc>
      </w:tr>
      <w:tr w:rsidR="00AA4F74" w:rsidTr="00C44671">
        <w:tc>
          <w:tcPr>
            <w:tcW w:w="5080" w:type="dxa"/>
          </w:tcPr>
          <w:p w:rsidR="00AA4F74" w:rsidRDefault="00AA4F74" w:rsidP="00C44671">
            <w:pPr>
              <w:pStyle w:val="NoSpacing"/>
              <w:rPr>
                <w:sz w:val="28"/>
                <w:szCs w:val="28"/>
              </w:rPr>
            </w:pPr>
            <w:r>
              <w:rPr>
                <w:sz w:val="28"/>
                <w:szCs w:val="28"/>
              </w:rPr>
              <w:t>250g of self raising flour</w:t>
            </w:r>
          </w:p>
          <w:p w:rsidR="00AA4F74" w:rsidRDefault="00AA4F74" w:rsidP="00C44671">
            <w:pPr>
              <w:pStyle w:val="NoSpacing"/>
              <w:rPr>
                <w:sz w:val="28"/>
                <w:szCs w:val="28"/>
              </w:rPr>
            </w:pPr>
            <w:r>
              <w:rPr>
                <w:rFonts w:ascii="Arial" w:hAnsi="Arial" w:cs="Arial"/>
                <w:noProof/>
                <w:sz w:val="20"/>
                <w:szCs w:val="20"/>
                <w:lang w:eastAsia="en-GB"/>
              </w:rPr>
              <w:drawing>
                <wp:anchor distT="0" distB="0" distL="114300" distR="114300" simplePos="0" relativeHeight="251686912" behindDoc="0" locked="0" layoutInCell="1" allowOverlap="1">
                  <wp:simplePos x="0" y="0"/>
                  <wp:positionH relativeFrom="column">
                    <wp:posOffset>891540</wp:posOffset>
                  </wp:positionH>
                  <wp:positionV relativeFrom="paragraph">
                    <wp:posOffset>199390</wp:posOffset>
                  </wp:positionV>
                  <wp:extent cx="1370330" cy="771525"/>
                  <wp:effectExtent l="19050" t="0" r="1270" b="0"/>
                  <wp:wrapNone/>
                  <wp:docPr id="19" name="il_fi" descr="http://www.khanapakana.com/ShowImage.aspx?img=/recipe/articlefiles/08284cd4-8ccc-4458-84a8-308d864c8bbb-Self%20Raising%20Flour.jpg&amp;w=250&amp;h=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hanapakana.com/ShowImage.aspx?img=/recipe/articlefiles/08284cd4-8ccc-4458-84a8-308d864c8bbb-Self%20Raising%20Flour.jpg&amp;w=250&amp;h=250"/>
                          <pic:cNvPicPr>
                            <a:picLocks noChangeAspect="1" noChangeArrowheads="1"/>
                          </pic:cNvPicPr>
                        </pic:nvPicPr>
                        <pic:blipFill>
                          <a:blip r:embed="rId23" cstate="print"/>
                          <a:srcRect/>
                          <a:stretch>
                            <a:fillRect/>
                          </a:stretch>
                        </pic:blipFill>
                        <pic:spPr bwMode="auto">
                          <a:xfrm>
                            <a:off x="0" y="0"/>
                            <a:ext cx="1370330" cy="771525"/>
                          </a:xfrm>
                          <a:prstGeom prst="rect">
                            <a:avLst/>
                          </a:prstGeom>
                          <a:ln>
                            <a:noFill/>
                          </a:ln>
                          <a:effectLst>
                            <a:softEdge rad="112500"/>
                          </a:effectLst>
                        </pic:spPr>
                      </pic:pic>
                    </a:graphicData>
                  </a:graphic>
                </wp:anchor>
              </w:drawing>
            </w: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c>
          <w:tcPr>
            <w:tcW w:w="5126" w:type="dxa"/>
          </w:tcPr>
          <w:p w:rsidR="00AA4F74" w:rsidRDefault="00AA4F74" w:rsidP="00C44671">
            <w:pPr>
              <w:pStyle w:val="NoSpacing"/>
              <w:rPr>
                <w:sz w:val="28"/>
                <w:szCs w:val="28"/>
              </w:rPr>
            </w:pPr>
            <w:r>
              <w:rPr>
                <w:sz w:val="28"/>
                <w:szCs w:val="28"/>
              </w:rPr>
              <w:t>2 tablespoons of baking powder</w:t>
            </w:r>
          </w:p>
          <w:p w:rsidR="00AA4F74" w:rsidRDefault="00AA4F74" w:rsidP="00C44671">
            <w:pPr>
              <w:pStyle w:val="NoSpacing"/>
              <w:rPr>
                <w:sz w:val="16"/>
                <w:szCs w:val="16"/>
              </w:rPr>
            </w:pPr>
            <w:r>
              <w:rPr>
                <w:noProof/>
                <w:sz w:val="16"/>
                <w:szCs w:val="16"/>
                <w:lang w:eastAsia="en-GB"/>
              </w:rPr>
              <w:drawing>
                <wp:anchor distT="0" distB="0" distL="114300" distR="114300" simplePos="0" relativeHeight="251681792" behindDoc="0" locked="0" layoutInCell="1" allowOverlap="1">
                  <wp:simplePos x="0" y="0"/>
                  <wp:positionH relativeFrom="column">
                    <wp:posOffset>821928</wp:posOffset>
                  </wp:positionH>
                  <wp:positionV relativeFrom="paragraph">
                    <wp:posOffset>75565</wp:posOffset>
                  </wp:positionV>
                  <wp:extent cx="1082438" cy="895350"/>
                  <wp:effectExtent l="19050" t="0" r="3412" b="0"/>
                  <wp:wrapNone/>
                  <wp:docPr id="20" name="il_fi" descr="http://www.bigoven.com/uploads/bakingpow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goven.com/uploads/bakingpowder.jpg"/>
                          <pic:cNvPicPr>
                            <a:picLocks noChangeAspect="1" noChangeArrowheads="1"/>
                          </pic:cNvPicPr>
                        </pic:nvPicPr>
                        <pic:blipFill>
                          <a:blip r:embed="rId24" cstate="print"/>
                          <a:srcRect/>
                          <a:stretch>
                            <a:fillRect/>
                          </a:stretch>
                        </pic:blipFill>
                        <pic:spPr bwMode="auto">
                          <a:xfrm>
                            <a:off x="0" y="0"/>
                            <a:ext cx="1082438" cy="895350"/>
                          </a:xfrm>
                          <a:prstGeom prst="rect">
                            <a:avLst/>
                          </a:prstGeom>
                          <a:ln>
                            <a:noFill/>
                          </a:ln>
                          <a:effectLst>
                            <a:softEdge rad="112500"/>
                          </a:effectLst>
                        </pic:spPr>
                      </pic:pic>
                    </a:graphicData>
                  </a:graphic>
                </wp:anchor>
              </w:drawing>
            </w: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r>
      <w:tr w:rsidR="00AA4F74" w:rsidTr="00C44671">
        <w:tc>
          <w:tcPr>
            <w:tcW w:w="5080" w:type="dxa"/>
          </w:tcPr>
          <w:p w:rsidR="00AA4F74" w:rsidRDefault="00AA4F74" w:rsidP="00C44671">
            <w:pPr>
              <w:pStyle w:val="NoSpacing"/>
              <w:rPr>
                <w:sz w:val="28"/>
                <w:szCs w:val="28"/>
              </w:rPr>
            </w:pPr>
            <w:r>
              <w:rPr>
                <w:sz w:val="28"/>
                <w:szCs w:val="28"/>
              </w:rPr>
              <w:t>150g of brown sugar</w:t>
            </w:r>
          </w:p>
          <w:p w:rsidR="00AA4F74" w:rsidRDefault="00AA4F74" w:rsidP="00C44671">
            <w:pPr>
              <w:pStyle w:val="NoSpacing"/>
              <w:rPr>
                <w:sz w:val="28"/>
                <w:szCs w:val="28"/>
              </w:rPr>
            </w:pPr>
            <w:r>
              <w:rPr>
                <w:noProof/>
                <w:sz w:val="28"/>
                <w:szCs w:val="28"/>
                <w:lang w:eastAsia="en-GB"/>
              </w:rPr>
              <w:drawing>
                <wp:anchor distT="0" distB="0" distL="114300" distR="114300" simplePos="0" relativeHeight="251682816" behindDoc="0" locked="0" layoutInCell="1" allowOverlap="1">
                  <wp:simplePos x="0" y="0"/>
                  <wp:positionH relativeFrom="column">
                    <wp:posOffset>1053465</wp:posOffset>
                  </wp:positionH>
                  <wp:positionV relativeFrom="paragraph">
                    <wp:posOffset>21590</wp:posOffset>
                  </wp:positionV>
                  <wp:extent cx="868136" cy="838200"/>
                  <wp:effectExtent l="19050" t="0" r="8164" b="0"/>
                  <wp:wrapNone/>
                  <wp:docPr id="21" name="il_fi" descr="http://cooking724.files.wordpress.com/2010/05/brownsug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oking724.files.wordpress.com/2010/05/brownsugar-1.jpg"/>
                          <pic:cNvPicPr>
                            <a:picLocks noChangeAspect="1" noChangeArrowheads="1"/>
                          </pic:cNvPicPr>
                        </pic:nvPicPr>
                        <pic:blipFill>
                          <a:blip r:embed="rId25" cstate="print"/>
                          <a:srcRect/>
                          <a:stretch>
                            <a:fillRect/>
                          </a:stretch>
                        </pic:blipFill>
                        <pic:spPr bwMode="auto">
                          <a:xfrm>
                            <a:off x="0" y="0"/>
                            <a:ext cx="868136" cy="838200"/>
                          </a:xfrm>
                          <a:prstGeom prst="rect">
                            <a:avLst/>
                          </a:prstGeom>
                          <a:noFill/>
                          <a:ln w="9525">
                            <a:noFill/>
                            <a:miter lim="800000"/>
                            <a:headEnd/>
                            <a:tailEnd/>
                          </a:ln>
                        </pic:spPr>
                      </pic:pic>
                    </a:graphicData>
                  </a:graphic>
                </wp:anchor>
              </w:drawing>
            </w:r>
          </w:p>
          <w:p w:rsidR="00AA4F74" w:rsidRDefault="00AA4F74" w:rsidP="00C44671">
            <w:pPr>
              <w:pStyle w:val="NoSpacing"/>
              <w:rPr>
                <w:sz w:val="28"/>
                <w:szCs w:val="28"/>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c>
          <w:tcPr>
            <w:tcW w:w="5126" w:type="dxa"/>
          </w:tcPr>
          <w:p w:rsidR="00AA4F74" w:rsidRPr="007E1B57" w:rsidRDefault="00AA4F74" w:rsidP="00C44671">
            <w:pPr>
              <w:pStyle w:val="NoSpacing"/>
              <w:rPr>
                <w:sz w:val="28"/>
                <w:szCs w:val="28"/>
              </w:rPr>
            </w:pPr>
            <w:r>
              <w:rPr>
                <w:noProof/>
                <w:sz w:val="28"/>
                <w:szCs w:val="28"/>
                <w:lang w:eastAsia="en-GB"/>
              </w:rPr>
              <w:drawing>
                <wp:anchor distT="0" distB="0" distL="114300" distR="114300" simplePos="0" relativeHeight="251688960" behindDoc="0" locked="0" layoutInCell="1" allowOverlap="1">
                  <wp:simplePos x="0" y="0"/>
                  <wp:positionH relativeFrom="column">
                    <wp:posOffset>748665</wp:posOffset>
                  </wp:positionH>
                  <wp:positionV relativeFrom="paragraph">
                    <wp:posOffset>307975</wp:posOffset>
                  </wp:positionV>
                  <wp:extent cx="1155700" cy="895350"/>
                  <wp:effectExtent l="19050" t="0" r="6350" b="0"/>
                  <wp:wrapNone/>
                  <wp:docPr id="22" name="il_fi" descr="http://thecookinggeek.com/wp-content/uploads/2011/03/pinch-of-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cookinggeek.com/wp-content/uploads/2011/03/pinch-of-salt.jpg"/>
                          <pic:cNvPicPr>
                            <a:picLocks noChangeAspect="1" noChangeArrowheads="1"/>
                          </pic:cNvPicPr>
                        </pic:nvPicPr>
                        <pic:blipFill>
                          <a:blip r:embed="rId26" cstate="print"/>
                          <a:srcRect/>
                          <a:stretch>
                            <a:fillRect/>
                          </a:stretch>
                        </pic:blipFill>
                        <pic:spPr bwMode="auto">
                          <a:xfrm>
                            <a:off x="0" y="0"/>
                            <a:ext cx="1155700" cy="895350"/>
                          </a:xfrm>
                          <a:prstGeom prst="rect">
                            <a:avLst/>
                          </a:prstGeom>
                          <a:noFill/>
                          <a:ln w="9525">
                            <a:noFill/>
                            <a:miter lim="800000"/>
                            <a:headEnd/>
                            <a:tailEnd/>
                          </a:ln>
                        </pic:spPr>
                      </pic:pic>
                    </a:graphicData>
                  </a:graphic>
                </wp:anchor>
              </w:drawing>
            </w:r>
            <w:r>
              <w:rPr>
                <w:sz w:val="28"/>
                <w:szCs w:val="28"/>
              </w:rPr>
              <w:t>A pinch of salt</w:t>
            </w:r>
          </w:p>
        </w:tc>
      </w:tr>
      <w:tr w:rsidR="00AA4F74" w:rsidTr="00C44671">
        <w:tc>
          <w:tcPr>
            <w:tcW w:w="5080" w:type="dxa"/>
          </w:tcPr>
          <w:p w:rsidR="00AA4F74" w:rsidRDefault="00AA4F74" w:rsidP="00C44671">
            <w:pPr>
              <w:pStyle w:val="NoSpacing"/>
              <w:rPr>
                <w:sz w:val="28"/>
                <w:szCs w:val="28"/>
              </w:rPr>
            </w:pPr>
            <w:r>
              <w:rPr>
                <w:sz w:val="28"/>
                <w:szCs w:val="28"/>
              </w:rPr>
              <w:t>100g of plain chocolate drops</w:t>
            </w:r>
          </w:p>
          <w:p w:rsidR="00AA4F74" w:rsidRDefault="00AA4F74" w:rsidP="00C44671">
            <w:pPr>
              <w:pStyle w:val="NoSpacing"/>
              <w:rPr>
                <w:sz w:val="28"/>
                <w:szCs w:val="28"/>
              </w:rPr>
            </w:pPr>
            <w:r>
              <w:rPr>
                <w:noProof/>
                <w:sz w:val="28"/>
                <w:szCs w:val="28"/>
                <w:lang w:eastAsia="en-GB"/>
              </w:rPr>
              <w:drawing>
                <wp:anchor distT="0" distB="0" distL="114300" distR="114300" simplePos="0" relativeHeight="251683840" behindDoc="0" locked="0" layoutInCell="1" allowOverlap="1">
                  <wp:simplePos x="0" y="0"/>
                  <wp:positionH relativeFrom="column">
                    <wp:posOffset>1024889</wp:posOffset>
                  </wp:positionH>
                  <wp:positionV relativeFrom="paragraph">
                    <wp:posOffset>48895</wp:posOffset>
                  </wp:positionV>
                  <wp:extent cx="931069" cy="876300"/>
                  <wp:effectExtent l="19050" t="0" r="2381" b="0"/>
                  <wp:wrapNone/>
                  <wp:docPr id="23" name="il_fi" descr="http://www.shamanshop.net/images/full/Images_GR/GR_219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manshop.net/images/full/Images_GR/GR_219070.jpg"/>
                          <pic:cNvPicPr>
                            <a:picLocks noChangeAspect="1" noChangeArrowheads="1"/>
                          </pic:cNvPicPr>
                        </pic:nvPicPr>
                        <pic:blipFill>
                          <a:blip r:embed="rId27" cstate="print"/>
                          <a:srcRect/>
                          <a:stretch>
                            <a:fillRect/>
                          </a:stretch>
                        </pic:blipFill>
                        <pic:spPr bwMode="auto">
                          <a:xfrm>
                            <a:off x="0" y="0"/>
                            <a:ext cx="931069" cy="876300"/>
                          </a:xfrm>
                          <a:prstGeom prst="rect">
                            <a:avLst/>
                          </a:prstGeom>
                          <a:noFill/>
                          <a:ln w="9525">
                            <a:noFill/>
                            <a:miter lim="800000"/>
                            <a:headEnd/>
                            <a:tailEnd/>
                          </a:ln>
                        </pic:spPr>
                      </pic:pic>
                    </a:graphicData>
                  </a:graphic>
                </wp:anchor>
              </w:drawing>
            </w:r>
          </w:p>
          <w:p w:rsidR="00AA4F74" w:rsidRDefault="00AA4F74" w:rsidP="00C44671">
            <w:pPr>
              <w:pStyle w:val="NoSpacing"/>
              <w:rPr>
                <w:sz w:val="28"/>
                <w:szCs w:val="28"/>
              </w:rPr>
            </w:pPr>
          </w:p>
          <w:p w:rsidR="00AA4F74" w:rsidRDefault="00AA4F74" w:rsidP="00C44671">
            <w:pPr>
              <w:pStyle w:val="NoSpacing"/>
              <w:rPr>
                <w:sz w:val="28"/>
                <w:szCs w:val="28"/>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c>
          <w:tcPr>
            <w:tcW w:w="5126" w:type="dxa"/>
          </w:tcPr>
          <w:p w:rsidR="00AA4F74" w:rsidRDefault="00AA4F74" w:rsidP="00C44671">
            <w:pPr>
              <w:pStyle w:val="NoSpacing"/>
              <w:rPr>
                <w:sz w:val="28"/>
                <w:szCs w:val="28"/>
              </w:rPr>
            </w:pPr>
            <w:r>
              <w:rPr>
                <w:noProof/>
                <w:sz w:val="28"/>
                <w:szCs w:val="28"/>
                <w:lang w:eastAsia="en-GB"/>
              </w:rPr>
              <w:drawing>
                <wp:anchor distT="0" distB="0" distL="114300" distR="114300" simplePos="0" relativeHeight="251689984" behindDoc="0" locked="0" layoutInCell="1" allowOverlap="1">
                  <wp:simplePos x="0" y="0"/>
                  <wp:positionH relativeFrom="column">
                    <wp:posOffset>751840</wp:posOffset>
                  </wp:positionH>
                  <wp:positionV relativeFrom="paragraph">
                    <wp:posOffset>163195</wp:posOffset>
                  </wp:positionV>
                  <wp:extent cx="1095375" cy="1085850"/>
                  <wp:effectExtent l="19050" t="0" r="9525" b="0"/>
                  <wp:wrapNone/>
                  <wp:docPr id="24" name="il_fi" descr="http://www.drgourmet.com/images/food/milk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gourmet.com/images/food/milkjug.jpg"/>
                          <pic:cNvPicPr>
                            <a:picLocks noChangeAspect="1" noChangeArrowheads="1"/>
                          </pic:cNvPicPr>
                        </pic:nvPicPr>
                        <pic:blipFill>
                          <a:blip r:embed="rId28" cstate="print"/>
                          <a:srcRect/>
                          <a:stretch>
                            <a:fillRect/>
                          </a:stretch>
                        </pic:blipFill>
                        <pic:spPr bwMode="auto">
                          <a:xfrm>
                            <a:off x="0" y="0"/>
                            <a:ext cx="1095375" cy="1085850"/>
                          </a:xfrm>
                          <a:prstGeom prst="rect">
                            <a:avLst/>
                          </a:prstGeom>
                          <a:noFill/>
                          <a:ln w="9525">
                            <a:noFill/>
                            <a:miter lim="800000"/>
                            <a:headEnd/>
                            <a:tailEnd/>
                          </a:ln>
                        </pic:spPr>
                      </pic:pic>
                    </a:graphicData>
                  </a:graphic>
                </wp:anchor>
              </w:drawing>
            </w:r>
            <w:r>
              <w:rPr>
                <w:sz w:val="28"/>
                <w:szCs w:val="28"/>
              </w:rPr>
              <w:t>150ml of milk</w:t>
            </w:r>
          </w:p>
          <w:p w:rsidR="00AA4F74" w:rsidRDefault="00AA4F74" w:rsidP="00C44671">
            <w:pPr>
              <w:pStyle w:val="NoSpacing"/>
              <w:rPr>
                <w:sz w:val="16"/>
                <w:szCs w:val="16"/>
              </w:rPr>
            </w:pPr>
          </w:p>
        </w:tc>
      </w:tr>
      <w:tr w:rsidR="00AA4F74" w:rsidTr="00C44671">
        <w:tc>
          <w:tcPr>
            <w:tcW w:w="5080" w:type="dxa"/>
          </w:tcPr>
          <w:p w:rsidR="00AA4F74" w:rsidRDefault="00AA4F74" w:rsidP="00C44671">
            <w:pPr>
              <w:pStyle w:val="NoSpacing"/>
              <w:rPr>
                <w:sz w:val="28"/>
                <w:szCs w:val="28"/>
              </w:rPr>
            </w:pPr>
            <w:r>
              <w:rPr>
                <w:sz w:val="28"/>
                <w:szCs w:val="28"/>
              </w:rPr>
              <w:t>100ml of vegetable oil</w:t>
            </w:r>
          </w:p>
          <w:p w:rsidR="00AA4F74" w:rsidRDefault="00AA4F74" w:rsidP="00C44671">
            <w:pPr>
              <w:pStyle w:val="NoSpacing"/>
              <w:rPr>
                <w:sz w:val="16"/>
                <w:szCs w:val="16"/>
              </w:rPr>
            </w:pPr>
            <w:r>
              <w:rPr>
                <w:noProof/>
                <w:sz w:val="16"/>
                <w:szCs w:val="16"/>
                <w:lang w:eastAsia="en-GB"/>
              </w:rPr>
              <w:drawing>
                <wp:anchor distT="0" distB="0" distL="114300" distR="114300" simplePos="0" relativeHeight="251684864" behindDoc="0" locked="0" layoutInCell="1" allowOverlap="1">
                  <wp:simplePos x="0" y="0"/>
                  <wp:positionH relativeFrom="column">
                    <wp:posOffset>1186815</wp:posOffset>
                  </wp:positionH>
                  <wp:positionV relativeFrom="paragraph">
                    <wp:posOffset>1905</wp:posOffset>
                  </wp:positionV>
                  <wp:extent cx="600075" cy="1019175"/>
                  <wp:effectExtent l="19050" t="0" r="9525" b="0"/>
                  <wp:wrapNone/>
                  <wp:docPr id="25" name="il_fi" descr="http://www.bigoven.com/uploads/Vegetable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goven.com/uploads/VegetableOil.jpg"/>
                          <pic:cNvPicPr>
                            <a:picLocks noChangeAspect="1" noChangeArrowheads="1"/>
                          </pic:cNvPicPr>
                        </pic:nvPicPr>
                        <pic:blipFill>
                          <a:blip r:embed="rId29" cstate="print"/>
                          <a:srcRect/>
                          <a:stretch>
                            <a:fillRect/>
                          </a:stretch>
                        </pic:blipFill>
                        <pic:spPr bwMode="auto">
                          <a:xfrm>
                            <a:off x="0" y="0"/>
                            <a:ext cx="600075" cy="1019175"/>
                          </a:xfrm>
                          <a:prstGeom prst="rect">
                            <a:avLst/>
                          </a:prstGeom>
                          <a:noFill/>
                          <a:ln w="9525">
                            <a:noFill/>
                            <a:miter lim="800000"/>
                            <a:headEnd/>
                            <a:tailEnd/>
                          </a:ln>
                        </pic:spPr>
                      </pic:pic>
                    </a:graphicData>
                  </a:graphic>
                </wp:anchor>
              </w:drawing>
            </w: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p w:rsidR="00AA4F74" w:rsidRDefault="00AA4F74" w:rsidP="00C44671">
            <w:pPr>
              <w:pStyle w:val="NoSpacing"/>
              <w:rPr>
                <w:sz w:val="16"/>
                <w:szCs w:val="16"/>
              </w:rPr>
            </w:pPr>
          </w:p>
        </w:tc>
        <w:tc>
          <w:tcPr>
            <w:tcW w:w="5126" w:type="dxa"/>
          </w:tcPr>
          <w:p w:rsidR="00AA4F74" w:rsidRDefault="00AA4F74" w:rsidP="00C44671">
            <w:pPr>
              <w:pStyle w:val="NoSpacing"/>
              <w:rPr>
                <w:sz w:val="28"/>
                <w:szCs w:val="28"/>
              </w:rPr>
            </w:pPr>
            <w:r>
              <w:rPr>
                <w:noProof/>
                <w:sz w:val="28"/>
                <w:szCs w:val="28"/>
                <w:lang w:eastAsia="en-GB"/>
              </w:rPr>
              <w:drawing>
                <wp:anchor distT="0" distB="0" distL="114300" distR="114300" simplePos="0" relativeHeight="251685888" behindDoc="0" locked="0" layoutInCell="1" allowOverlap="1">
                  <wp:simplePos x="0" y="0"/>
                  <wp:positionH relativeFrom="column">
                    <wp:posOffset>725484</wp:posOffset>
                  </wp:positionH>
                  <wp:positionV relativeFrom="paragraph">
                    <wp:posOffset>95250</wp:posOffset>
                  </wp:positionV>
                  <wp:extent cx="1182691" cy="1076325"/>
                  <wp:effectExtent l="19050" t="0" r="0" b="0"/>
                  <wp:wrapNone/>
                  <wp:docPr id="26" name="il_fi" descr="http://www.lioneggfarms.co.uk/media/images/lion-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oneggfarms.co.uk/media/images/lion-egg.png"/>
                          <pic:cNvPicPr>
                            <a:picLocks noChangeAspect="1" noChangeArrowheads="1"/>
                          </pic:cNvPicPr>
                        </pic:nvPicPr>
                        <pic:blipFill>
                          <a:blip r:embed="rId30" cstate="print"/>
                          <a:srcRect/>
                          <a:stretch>
                            <a:fillRect/>
                          </a:stretch>
                        </pic:blipFill>
                        <pic:spPr bwMode="auto">
                          <a:xfrm>
                            <a:off x="0" y="0"/>
                            <a:ext cx="1182691" cy="1076325"/>
                          </a:xfrm>
                          <a:prstGeom prst="rect">
                            <a:avLst/>
                          </a:prstGeom>
                          <a:noFill/>
                          <a:ln w="9525">
                            <a:noFill/>
                            <a:miter lim="800000"/>
                            <a:headEnd/>
                            <a:tailEnd/>
                          </a:ln>
                        </pic:spPr>
                      </pic:pic>
                    </a:graphicData>
                  </a:graphic>
                </wp:anchor>
              </w:drawing>
            </w:r>
            <w:r>
              <w:rPr>
                <w:sz w:val="28"/>
                <w:szCs w:val="28"/>
              </w:rPr>
              <w:t>2 eggs</w:t>
            </w:r>
          </w:p>
          <w:p w:rsidR="00AA4F74" w:rsidRDefault="00AA4F74" w:rsidP="00C44671">
            <w:pPr>
              <w:pStyle w:val="NoSpacing"/>
              <w:rPr>
                <w:sz w:val="16"/>
                <w:szCs w:val="16"/>
              </w:rPr>
            </w:pPr>
          </w:p>
        </w:tc>
      </w:tr>
    </w:tbl>
    <w:p w:rsidR="00AA4F74" w:rsidRDefault="00AA4F74" w:rsidP="00AA4F74">
      <w:pPr>
        <w:pStyle w:val="NoSpacing"/>
        <w:rPr>
          <w:sz w:val="28"/>
          <w:szCs w:val="28"/>
        </w:rPr>
      </w:pPr>
      <w:r>
        <w:rPr>
          <w:sz w:val="16"/>
          <w:szCs w:val="16"/>
        </w:rPr>
        <w:br/>
      </w:r>
    </w:p>
    <w:p w:rsidR="00AA4F74" w:rsidRDefault="00AA4F74" w:rsidP="00AA4F74">
      <w:pPr>
        <w:pStyle w:val="NoSpacing"/>
        <w:rPr>
          <w:sz w:val="28"/>
          <w:szCs w:val="28"/>
        </w:rPr>
      </w:pPr>
      <w:r w:rsidRPr="006B2300">
        <w:rPr>
          <w:b/>
          <w:noProof/>
          <w:sz w:val="28"/>
          <w:szCs w:val="28"/>
          <w:lang w:eastAsia="en-GB"/>
        </w:rPr>
        <w:lastRenderedPageBreak/>
        <w:drawing>
          <wp:anchor distT="0" distB="0" distL="114300" distR="114300" simplePos="0" relativeHeight="251687936" behindDoc="0" locked="0" layoutInCell="1" allowOverlap="1">
            <wp:simplePos x="0" y="0"/>
            <wp:positionH relativeFrom="column">
              <wp:posOffset>4191000</wp:posOffset>
            </wp:positionH>
            <wp:positionV relativeFrom="paragraph">
              <wp:posOffset>190500</wp:posOffset>
            </wp:positionV>
            <wp:extent cx="1838325" cy="1504950"/>
            <wp:effectExtent l="19050" t="0" r="9525" b="0"/>
            <wp:wrapNone/>
            <wp:docPr id="27" name="il_fi" descr="http://www.wheat-free.org/images/bain_mari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eat-free.org/images/bain_marie_l.jpg"/>
                    <pic:cNvPicPr>
                      <a:picLocks noChangeAspect="1" noChangeArrowheads="1"/>
                    </pic:cNvPicPr>
                  </pic:nvPicPr>
                  <pic:blipFill>
                    <a:blip r:embed="rId31" cstate="print"/>
                    <a:srcRect/>
                    <a:stretch>
                      <a:fillRect/>
                    </a:stretch>
                  </pic:blipFill>
                  <pic:spPr bwMode="auto">
                    <a:xfrm>
                      <a:off x="0" y="0"/>
                      <a:ext cx="1838325" cy="1504950"/>
                    </a:xfrm>
                    <a:prstGeom prst="rect">
                      <a:avLst/>
                    </a:prstGeom>
                    <a:noFill/>
                    <a:ln w="9525">
                      <a:noFill/>
                      <a:miter lim="800000"/>
                      <a:headEnd/>
                      <a:tailEnd/>
                    </a:ln>
                  </pic:spPr>
                </pic:pic>
              </a:graphicData>
            </a:graphic>
          </wp:anchor>
        </w:drawing>
      </w:r>
      <w:r w:rsidRPr="006B2300">
        <w:rPr>
          <w:b/>
          <w:sz w:val="28"/>
          <w:szCs w:val="28"/>
        </w:rPr>
        <w:t>Method</w:t>
      </w:r>
      <w:r w:rsidRPr="006B2300">
        <w:rPr>
          <w:sz w:val="28"/>
          <w:szCs w:val="28"/>
        </w:rPr>
        <w:t xml:space="preserve"> </w:t>
      </w:r>
      <w:r>
        <w:rPr>
          <w:sz w:val="28"/>
          <w:szCs w:val="28"/>
        </w:rPr>
        <w:br/>
        <w:t xml:space="preserve"> </w:t>
      </w:r>
    </w:p>
    <w:p w:rsidR="00AA4F74" w:rsidRDefault="00AA4F74" w:rsidP="00AA4F74">
      <w:pPr>
        <w:pStyle w:val="NoSpacing"/>
        <w:rPr>
          <w:sz w:val="28"/>
          <w:szCs w:val="28"/>
        </w:rPr>
      </w:pPr>
      <w:r>
        <w:rPr>
          <w:sz w:val="28"/>
          <w:szCs w:val="28"/>
        </w:rPr>
        <w:t xml:space="preserve">1. Melt the plain chocolate in a bowl over a pan of </w:t>
      </w:r>
    </w:p>
    <w:p w:rsidR="00AA4F74" w:rsidRDefault="00AA4F74" w:rsidP="00AA4F74">
      <w:pPr>
        <w:pStyle w:val="NoSpacing"/>
        <w:rPr>
          <w:sz w:val="28"/>
          <w:szCs w:val="28"/>
        </w:rPr>
      </w:pPr>
      <w:proofErr w:type="gramStart"/>
      <w:r>
        <w:rPr>
          <w:sz w:val="28"/>
          <w:szCs w:val="28"/>
        </w:rPr>
        <w:t>warm</w:t>
      </w:r>
      <w:proofErr w:type="gramEnd"/>
      <w:r>
        <w:rPr>
          <w:sz w:val="28"/>
          <w:szCs w:val="28"/>
        </w:rPr>
        <w:t xml:space="preserve"> water.</w:t>
      </w:r>
      <w:r w:rsidRPr="006B2300">
        <w:rPr>
          <w:rFonts w:ascii="Arial" w:hAnsi="Arial" w:cs="Arial"/>
          <w:sz w:val="20"/>
          <w:szCs w:val="20"/>
        </w:rPr>
        <w:t xml:space="preserve"> </w:t>
      </w:r>
    </w:p>
    <w:p w:rsidR="00AA4F74" w:rsidRDefault="00AA4F74" w:rsidP="00AA4F74">
      <w:pPr>
        <w:pStyle w:val="NoSpacing"/>
        <w:rPr>
          <w:sz w:val="28"/>
          <w:szCs w:val="28"/>
        </w:rPr>
      </w:pPr>
    </w:p>
    <w:p w:rsidR="00AA4F74" w:rsidRDefault="00AA4F74" w:rsidP="00AA4F74">
      <w:pPr>
        <w:pStyle w:val="NoSpacing"/>
        <w:rPr>
          <w:sz w:val="28"/>
          <w:szCs w:val="28"/>
        </w:rPr>
      </w:pPr>
    </w:p>
    <w:p w:rsidR="00AA4F74" w:rsidRDefault="00AA4F74" w:rsidP="00AA4F74">
      <w:pPr>
        <w:pStyle w:val="NoSpacing"/>
        <w:rPr>
          <w:sz w:val="28"/>
          <w:szCs w:val="28"/>
        </w:rPr>
      </w:pPr>
      <w:r>
        <w:rPr>
          <w:sz w:val="28"/>
          <w:szCs w:val="28"/>
        </w:rPr>
        <w:br/>
        <w:t>2. Mix in the other ingredients.</w:t>
      </w:r>
      <w:r w:rsidRPr="008E7436">
        <w:rPr>
          <w:sz w:val="28"/>
          <w:szCs w:val="28"/>
        </w:rPr>
        <w:t xml:space="preserve"> </w:t>
      </w:r>
    </w:p>
    <w:p w:rsidR="00AA4F74" w:rsidRDefault="00AA4F74" w:rsidP="00AA4F74">
      <w:pPr>
        <w:pStyle w:val="NoSpacing"/>
        <w:rPr>
          <w:sz w:val="28"/>
          <w:szCs w:val="28"/>
        </w:rPr>
      </w:pPr>
    </w:p>
    <w:p w:rsidR="00AA4F74" w:rsidRDefault="00AA4F74" w:rsidP="00AA4F74">
      <w:pPr>
        <w:pStyle w:val="NoSpacing"/>
        <w:rPr>
          <w:sz w:val="28"/>
          <w:szCs w:val="28"/>
        </w:rPr>
      </w:pPr>
    </w:p>
    <w:p w:rsidR="00AA4F74" w:rsidRDefault="00AA4F74" w:rsidP="00AA4F74">
      <w:pPr>
        <w:pStyle w:val="NoSpacing"/>
        <w:rPr>
          <w:sz w:val="28"/>
          <w:szCs w:val="28"/>
        </w:rPr>
      </w:pPr>
    </w:p>
    <w:p w:rsidR="00AA4F74" w:rsidRDefault="00AA4F74" w:rsidP="00AA4F74">
      <w:pPr>
        <w:pStyle w:val="NoSpacing"/>
        <w:rPr>
          <w:sz w:val="28"/>
          <w:szCs w:val="28"/>
        </w:rPr>
      </w:pPr>
      <w:r w:rsidRPr="008E7436">
        <w:rPr>
          <w:sz w:val="28"/>
          <w:szCs w:val="28"/>
        </w:rPr>
        <w:br/>
        <w:t>3</w:t>
      </w:r>
      <w:r>
        <w:rPr>
          <w:sz w:val="28"/>
          <w:szCs w:val="28"/>
        </w:rPr>
        <w:t>. Divide into twelve muffin cases</w:t>
      </w:r>
    </w:p>
    <w:p w:rsidR="00AA4F74" w:rsidRDefault="00AA4F74" w:rsidP="00AA4F74">
      <w:pPr>
        <w:pStyle w:val="NoSpacing"/>
        <w:rPr>
          <w:sz w:val="28"/>
          <w:szCs w:val="28"/>
        </w:rPr>
      </w:pPr>
    </w:p>
    <w:p w:rsidR="00AA4F74" w:rsidRDefault="00AA4F74" w:rsidP="00AA4F74">
      <w:pPr>
        <w:pStyle w:val="NoSpacing"/>
        <w:rPr>
          <w:sz w:val="28"/>
          <w:szCs w:val="28"/>
        </w:rPr>
      </w:pPr>
    </w:p>
    <w:p w:rsidR="00AA4F74" w:rsidRDefault="00AA4F74" w:rsidP="00AA4F74">
      <w:pPr>
        <w:pStyle w:val="NoSpacing"/>
        <w:rPr>
          <w:sz w:val="28"/>
          <w:szCs w:val="28"/>
        </w:rPr>
      </w:pPr>
    </w:p>
    <w:p w:rsidR="00AA4F74" w:rsidRDefault="00AA4F74" w:rsidP="00AA4F74">
      <w:pPr>
        <w:pStyle w:val="NoSpacing"/>
        <w:rPr>
          <w:sz w:val="28"/>
          <w:szCs w:val="28"/>
        </w:rPr>
      </w:pPr>
      <w:r w:rsidRPr="008E7436">
        <w:rPr>
          <w:sz w:val="28"/>
          <w:szCs w:val="28"/>
        </w:rPr>
        <w:br/>
        <w:t>4. P</w:t>
      </w:r>
      <w:r>
        <w:rPr>
          <w:sz w:val="28"/>
          <w:szCs w:val="28"/>
        </w:rPr>
        <w:t>lace in a hot oven (Gas mark 6) at 220 °C for 15</w:t>
      </w:r>
      <w:r w:rsidRPr="008E7436">
        <w:rPr>
          <w:sz w:val="28"/>
          <w:szCs w:val="28"/>
        </w:rPr>
        <w:t xml:space="preserve"> minutes </w:t>
      </w:r>
    </w:p>
    <w:p w:rsidR="00AA4F74" w:rsidRDefault="00AA4F74" w:rsidP="00AA4F74">
      <w:pPr>
        <w:pStyle w:val="NoSpacing"/>
        <w:rPr>
          <w:sz w:val="28"/>
          <w:szCs w:val="28"/>
        </w:rPr>
      </w:pPr>
    </w:p>
    <w:p w:rsidR="00AA4F74" w:rsidRDefault="00AA4F74" w:rsidP="00AA4F74">
      <w:pPr>
        <w:pStyle w:val="NoSpacing"/>
        <w:rPr>
          <w:sz w:val="28"/>
          <w:szCs w:val="28"/>
        </w:rPr>
      </w:pPr>
    </w:p>
    <w:p w:rsidR="00AA4F74" w:rsidRPr="001271A7" w:rsidRDefault="00AA4F74" w:rsidP="00AA4F74">
      <w:pPr>
        <w:pStyle w:val="NoSpacing"/>
        <w:rPr>
          <w:sz w:val="28"/>
          <w:szCs w:val="28"/>
        </w:rPr>
      </w:pPr>
      <w:r w:rsidRPr="008E7436">
        <w:rPr>
          <w:sz w:val="28"/>
          <w:szCs w:val="28"/>
        </w:rPr>
        <w:br/>
        <w:t>5. Check they are cooked by insert</w:t>
      </w:r>
      <w:r>
        <w:rPr>
          <w:sz w:val="28"/>
          <w:szCs w:val="28"/>
        </w:rPr>
        <w:t>ing a skewer into the centre i</w:t>
      </w:r>
      <w:r w:rsidRPr="008E7436">
        <w:rPr>
          <w:sz w:val="28"/>
          <w:szCs w:val="28"/>
        </w:rPr>
        <w:t>f it comes out clean they are done</w:t>
      </w:r>
      <w:r>
        <w:rPr>
          <w:sz w:val="28"/>
          <w:szCs w:val="28"/>
        </w:rPr>
        <w:t>.</w:t>
      </w:r>
    </w:p>
    <w:p w:rsidR="00AA4F74" w:rsidRDefault="00AA4F74" w:rsidP="00AA4F74"/>
    <w:p w:rsidR="00AA4F74" w:rsidRDefault="00AA4F74" w:rsidP="00AA4F74"/>
    <w:p w:rsidR="00AA4F74" w:rsidRPr="00715E36" w:rsidRDefault="00AA4F74" w:rsidP="00AA4F74">
      <w:pPr>
        <w:jc w:val="center"/>
        <w:rPr>
          <w:sz w:val="72"/>
          <w:szCs w:val="72"/>
        </w:rPr>
      </w:pPr>
      <w:r>
        <w:rPr>
          <w:rFonts w:ascii="Barmeno" w:hAnsi="Barmeno"/>
          <w:noProof/>
          <w:color w:val="7F7F7F" w:themeColor="text1" w:themeTint="80"/>
          <w:sz w:val="72"/>
          <w:szCs w:val="72"/>
          <w:lang w:eastAsia="en-GB"/>
        </w:rPr>
        <w:drawing>
          <wp:anchor distT="0" distB="0" distL="114300" distR="114300" simplePos="0" relativeHeight="251691008" behindDoc="0" locked="0" layoutInCell="1" allowOverlap="1">
            <wp:simplePos x="0" y="0"/>
            <wp:positionH relativeFrom="column">
              <wp:posOffset>1571625</wp:posOffset>
            </wp:positionH>
            <wp:positionV relativeFrom="paragraph">
              <wp:posOffset>1075690</wp:posOffset>
            </wp:positionV>
            <wp:extent cx="2152650" cy="2152650"/>
            <wp:effectExtent l="19050" t="0" r="0" b="0"/>
            <wp:wrapNone/>
            <wp:docPr id="28" name="Picture 1" descr="http://www.solostocks.com/img/muffin-de-chocolate-5460254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ostocks.com/img/muffin-de-chocolate-5460254z0.jpg"/>
                    <pic:cNvPicPr>
                      <a:picLocks noChangeAspect="1" noChangeArrowheads="1"/>
                    </pic:cNvPicPr>
                  </pic:nvPicPr>
                  <pic:blipFill>
                    <a:blip r:embed="rId32" cstate="print"/>
                    <a:srcRect/>
                    <a:stretch>
                      <a:fillRect/>
                    </a:stretch>
                  </pic:blipFill>
                  <pic:spPr bwMode="auto">
                    <a:xfrm>
                      <a:off x="0" y="0"/>
                      <a:ext cx="2152650" cy="2152650"/>
                    </a:xfrm>
                    <a:prstGeom prst="rect">
                      <a:avLst/>
                    </a:prstGeom>
                    <a:noFill/>
                    <a:ln w="9525">
                      <a:noFill/>
                      <a:miter lim="800000"/>
                      <a:headEnd/>
                      <a:tailEnd/>
                    </a:ln>
                  </pic:spPr>
                </pic:pic>
              </a:graphicData>
            </a:graphic>
          </wp:anchor>
        </w:drawing>
      </w:r>
      <w:r w:rsidRPr="00715E36">
        <w:rPr>
          <w:rFonts w:ascii="Barmeno" w:hAnsi="Barmeno"/>
          <w:color w:val="7F7F7F" w:themeColor="text1" w:themeTint="80"/>
          <w:sz w:val="72"/>
          <w:szCs w:val="72"/>
        </w:rPr>
        <w:t>Enjoy!!!</w:t>
      </w: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533AA4" w:rsidRDefault="00533AA4" w:rsidP="008B6007">
      <w:pPr>
        <w:rPr>
          <w:sz w:val="24"/>
          <w:szCs w:val="24"/>
        </w:rPr>
      </w:pPr>
    </w:p>
    <w:p w:rsidR="00AA4F74" w:rsidRDefault="00AA4F74" w:rsidP="00AA4F74">
      <w:pPr>
        <w:pStyle w:val="Header"/>
        <w:jc w:val="center"/>
        <w:rPr>
          <w:rFonts w:ascii="Barmeno" w:hAnsi="Barmeno"/>
          <w:color w:val="7F7F7F" w:themeColor="text1" w:themeTint="80"/>
          <w:sz w:val="48"/>
          <w:szCs w:val="48"/>
        </w:rPr>
      </w:pPr>
      <w:r>
        <w:rPr>
          <w:rFonts w:ascii="Barmeno" w:hAnsi="Barmeno"/>
          <w:noProof/>
          <w:color w:val="7F7F7F" w:themeColor="text1" w:themeTint="80"/>
          <w:sz w:val="48"/>
          <w:szCs w:val="48"/>
          <w:lang w:eastAsia="en-GB"/>
        </w:rPr>
        <w:lastRenderedPageBreak/>
        <w:drawing>
          <wp:anchor distT="0" distB="0" distL="114300" distR="114300" simplePos="0" relativeHeight="251695104" behindDoc="0" locked="0" layoutInCell="1" allowOverlap="1">
            <wp:simplePos x="0" y="0"/>
            <wp:positionH relativeFrom="column">
              <wp:posOffset>-542925</wp:posOffset>
            </wp:positionH>
            <wp:positionV relativeFrom="paragraph">
              <wp:posOffset>-238125</wp:posOffset>
            </wp:positionV>
            <wp:extent cx="1362075" cy="1381125"/>
            <wp:effectExtent l="19050" t="0" r="9525" b="0"/>
            <wp:wrapNone/>
            <wp:docPr id="30" name="il_fi" descr="http://www.rapidonline.com/netalogue/photos/M118138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pidonline.com/netalogue/photos/M118138W01.jpg"/>
                    <pic:cNvPicPr>
                      <a:picLocks noChangeAspect="1" noChangeArrowheads="1"/>
                    </pic:cNvPicPr>
                  </pic:nvPicPr>
                  <pic:blipFill>
                    <a:blip r:embed="rId33" cstate="print"/>
                    <a:srcRect/>
                    <a:stretch>
                      <a:fillRect/>
                    </a:stretch>
                  </pic:blipFill>
                  <pic:spPr bwMode="auto">
                    <a:xfrm>
                      <a:off x="0" y="0"/>
                      <a:ext cx="1362075" cy="1381125"/>
                    </a:xfrm>
                    <a:prstGeom prst="rect">
                      <a:avLst/>
                    </a:prstGeom>
                    <a:noFill/>
                    <a:ln w="9525">
                      <a:noFill/>
                      <a:miter lim="800000"/>
                      <a:headEnd/>
                      <a:tailEnd/>
                    </a:ln>
                  </pic:spPr>
                </pic:pic>
              </a:graphicData>
            </a:graphic>
          </wp:anchor>
        </w:drawing>
      </w:r>
      <w:r>
        <w:rPr>
          <w:rFonts w:ascii="Barmeno" w:hAnsi="Barmeno"/>
          <w:color w:val="7F7F7F" w:themeColor="text1" w:themeTint="80"/>
          <w:sz w:val="48"/>
          <w:szCs w:val="48"/>
        </w:rPr>
        <w:t>FEAST Entry level 3</w:t>
      </w:r>
    </w:p>
    <w:p w:rsidR="00AA4F74" w:rsidRPr="003562DD"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t>Catering Resources</w:t>
      </w:r>
    </w:p>
    <w:p w:rsidR="00AA4F74" w:rsidRDefault="00AA4F74" w:rsidP="00AA4F74">
      <w:pPr>
        <w:pStyle w:val="NoSpacing"/>
        <w:rPr>
          <w:sz w:val="24"/>
          <w:szCs w:val="24"/>
        </w:rPr>
      </w:pPr>
    </w:p>
    <w:p w:rsidR="00AA4F74" w:rsidRDefault="00AA4F74" w:rsidP="00AA4F74">
      <w:pPr>
        <w:pStyle w:val="NoSpacing"/>
        <w:rPr>
          <w:sz w:val="24"/>
          <w:szCs w:val="24"/>
        </w:rPr>
      </w:pPr>
    </w:p>
    <w:p w:rsidR="00AA4F74" w:rsidRDefault="00B41DA5" w:rsidP="00AA4F74">
      <w:pPr>
        <w:pStyle w:val="NoSpacing"/>
        <w:rPr>
          <w:sz w:val="24"/>
          <w:szCs w:val="24"/>
        </w:rPr>
      </w:pPr>
      <w:r>
        <w:rPr>
          <w:noProof/>
          <w:sz w:val="24"/>
          <w:szCs w:val="24"/>
          <w:lang w:eastAsia="en-GB"/>
        </w:rPr>
        <w:drawing>
          <wp:anchor distT="0" distB="0" distL="114300" distR="114300" simplePos="0" relativeHeight="251697152" behindDoc="0" locked="0" layoutInCell="1" allowOverlap="1">
            <wp:simplePos x="0" y="0"/>
            <wp:positionH relativeFrom="column">
              <wp:posOffset>5071110</wp:posOffset>
            </wp:positionH>
            <wp:positionV relativeFrom="paragraph">
              <wp:posOffset>139700</wp:posOffset>
            </wp:positionV>
            <wp:extent cx="988695" cy="1225550"/>
            <wp:effectExtent l="19050" t="0" r="1905" b="0"/>
            <wp:wrapNone/>
            <wp:docPr id="31" name="il_fi" descr="http://www.teachingideas.co.uk/_siteimages/thistlepics/mathsc04nu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achingideas.co.uk/_siteimages/thistlepics/mathsc04number.gif"/>
                    <pic:cNvPicPr>
                      <a:picLocks noChangeAspect="1" noChangeArrowheads="1"/>
                    </pic:cNvPicPr>
                  </pic:nvPicPr>
                  <pic:blipFill>
                    <a:blip r:embed="rId34" cstate="print"/>
                    <a:srcRect/>
                    <a:stretch>
                      <a:fillRect/>
                    </a:stretch>
                  </pic:blipFill>
                  <pic:spPr bwMode="auto">
                    <a:xfrm>
                      <a:off x="0" y="0"/>
                      <a:ext cx="988695" cy="1225550"/>
                    </a:xfrm>
                    <a:prstGeom prst="rect">
                      <a:avLst/>
                    </a:prstGeom>
                    <a:noFill/>
                    <a:ln w="9525">
                      <a:noFill/>
                      <a:miter lim="800000"/>
                      <a:headEnd/>
                      <a:tailEnd/>
                    </a:ln>
                  </pic:spPr>
                </pic:pic>
              </a:graphicData>
            </a:graphic>
          </wp:anchor>
        </w:drawing>
      </w:r>
    </w:p>
    <w:p w:rsidR="00AA4F74" w:rsidRDefault="00AA4F74" w:rsidP="00AA4F74">
      <w:pPr>
        <w:pStyle w:val="NoSpacing"/>
        <w:rPr>
          <w:sz w:val="24"/>
          <w:szCs w:val="24"/>
        </w:rPr>
      </w:pPr>
    </w:p>
    <w:p w:rsidR="00AA4F74" w:rsidRDefault="00AA4F74" w:rsidP="00AA4F74">
      <w:pPr>
        <w:pStyle w:val="NoSpacing"/>
        <w:rPr>
          <w:sz w:val="24"/>
          <w:szCs w:val="24"/>
        </w:rPr>
      </w:pPr>
    </w:p>
    <w:p w:rsidR="00AA4F74" w:rsidRDefault="00AA4F74" w:rsidP="00AA4F74">
      <w:pPr>
        <w:pStyle w:val="NoSpacing"/>
        <w:rPr>
          <w:noProof/>
          <w:sz w:val="28"/>
          <w:szCs w:val="28"/>
          <w:lang w:eastAsia="en-GB"/>
        </w:rPr>
      </w:pPr>
      <w:r>
        <w:rPr>
          <w:sz w:val="24"/>
          <w:szCs w:val="24"/>
        </w:rPr>
        <w:t xml:space="preserve">Examples of Entry Level </w:t>
      </w:r>
      <w:proofErr w:type="gramStart"/>
      <w:r>
        <w:rPr>
          <w:sz w:val="24"/>
          <w:szCs w:val="24"/>
        </w:rPr>
        <w:t>3</w:t>
      </w:r>
      <w:r w:rsidRPr="002F393D">
        <w:rPr>
          <w:sz w:val="24"/>
          <w:szCs w:val="24"/>
        </w:rPr>
        <w:t xml:space="preserve"> Numeracy</w:t>
      </w:r>
      <w:proofErr w:type="gramEnd"/>
      <w:r>
        <w:rPr>
          <w:noProof/>
          <w:sz w:val="28"/>
          <w:szCs w:val="28"/>
          <w:lang w:eastAsia="en-GB"/>
        </w:rPr>
        <w:t xml:space="preserve"> </w:t>
      </w:r>
    </w:p>
    <w:p w:rsidR="00AA4F74" w:rsidRDefault="00AA4F74" w:rsidP="00AA4F74">
      <w:pPr>
        <w:pStyle w:val="NoSpacing"/>
        <w:rPr>
          <w:sz w:val="28"/>
          <w:szCs w:val="28"/>
        </w:rPr>
      </w:pPr>
    </w:p>
    <w:p w:rsidR="00AA4F74" w:rsidRPr="006F1DDA" w:rsidRDefault="00AA4F74" w:rsidP="00AA4F74">
      <w:pPr>
        <w:pStyle w:val="NoSpacing"/>
        <w:numPr>
          <w:ilvl w:val="0"/>
          <w:numId w:val="7"/>
        </w:numPr>
        <w:rPr>
          <w:sz w:val="24"/>
          <w:szCs w:val="24"/>
        </w:rPr>
      </w:pPr>
      <w:r>
        <w:rPr>
          <w:sz w:val="24"/>
          <w:szCs w:val="24"/>
        </w:rPr>
        <w:t xml:space="preserve">Use numbers up to 1000 </w:t>
      </w:r>
    </w:p>
    <w:p w:rsidR="00AA4F74" w:rsidRPr="006F1DDA" w:rsidRDefault="00AA4F74" w:rsidP="00AA4F74">
      <w:pPr>
        <w:pStyle w:val="NoSpacing"/>
        <w:numPr>
          <w:ilvl w:val="0"/>
          <w:numId w:val="7"/>
        </w:numPr>
        <w:rPr>
          <w:sz w:val="24"/>
          <w:szCs w:val="24"/>
        </w:rPr>
      </w:pPr>
      <w:r>
        <w:rPr>
          <w:sz w:val="24"/>
          <w:szCs w:val="24"/>
        </w:rPr>
        <w:t>Use equivalents such as 1kg = 1000g</w:t>
      </w:r>
    </w:p>
    <w:p w:rsidR="00AA4F74" w:rsidRPr="006F1DDA" w:rsidRDefault="00AA4F74" w:rsidP="00AA4F74">
      <w:pPr>
        <w:pStyle w:val="NoSpacing"/>
        <w:numPr>
          <w:ilvl w:val="0"/>
          <w:numId w:val="7"/>
        </w:numPr>
        <w:rPr>
          <w:sz w:val="24"/>
          <w:szCs w:val="24"/>
        </w:rPr>
      </w:pPr>
      <w:r>
        <w:rPr>
          <w:sz w:val="24"/>
          <w:szCs w:val="24"/>
        </w:rPr>
        <w:t>Use a thermometer and read a scale</w:t>
      </w:r>
      <w:r w:rsidRPr="006F1DD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A4F74" w:rsidRDefault="00AA4F74" w:rsidP="00AA4F74">
      <w:pPr>
        <w:pStyle w:val="NoSpacing"/>
        <w:numPr>
          <w:ilvl w:val="0"/>
          <w:numId w:val="7"/>
        </w:numPr>
        <w:rPr>
          <w:sz w:val="24"/>
          <w:szCs w:val="24"/>
        </w:rPr>
      </w:pPr>
      <w:r>
        <w:rPr>
          <w:sz w:val="24"/>
          <w:szCs w:val="24"/>
        </w:rPr>
        <w:t>Manipulate two digit numbers</w:t>
      </w:r>
    </w:p>
    <w:p w:rsidR="00AA4F74" w:rsidRPr="00AA4F12" w:rsidRDefault="00AA4F74" w:rsidP="00AA4F74">
      <w:pPr>
        <w:pStyle w:val="NoSpacing"/>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B41DA5" w:rsidP="00AA4F74">
      <w:pPr>
        <w:pStyle w:val="NoSpacing"/>
        <w:ind w:left="720"/>
        <w:rPr>
          <w:sz w:val="24"/>
          <w:szCs w:val="24"/>
        </w:rPr>
      </w:pPr>
      <w:r>
        <w:rPr>
          <w:noProof/>
          <w:sz w:val="24"/>
          <w:szCs w:val="24"/>
          <w:lang w:eastAsia="en-GB"/>
        </w:rPr>
        <w:drawing>
          <wp:anchor distT="0" distB="0" distL="114300" distR="114300" simplePos="0" relativeHeight="251693056" behindDoc="0" locked="0" layoutInCell="1" allowOverlap="1">
            <wp:simplePos x="0" y="0"/>
            <wp:positionH relativeFrom="column">
              <wp:posOffset>-545465</wp:posOffset>
            </wp:positionH>
            <wp:positionV relativeFrom="paragraph">
              <wp:posOffset>173355</wp:posOffset>
            </wp:positionV>
            <wp:extent cx="1682750" cy="1359535"/>
            <wp:effectExtent l="19050" t="0" r="0" b="0"/>
            <wp:wrapNone/>
            <wp:docPr id="29" name="il_fi" descr="http://salter-brecknell.centralcarolinascale.com/7010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lter-brecknell.centralcarolinascale.com/7010SB.jpg"/>
                    <pic:cNvPicPr>
                      <a:picLocks noChangeAspect="1" noChangeArrowheads="1"/>
                    </pic:cNvPicPr>
                  </pic:nvPicPr>
                  <pic:blipFill>
                    <a:blip r:embed="rId35" cstate="print"/>
                    <a:srcRect/>
                    <a:stretch>
                      <a:fillRect/>
                    </a:stretch>
                  </pic:blipFill>
                  <pic:spPr bwMode="auto">
                    <a:xfrm>
                      <a:off x="0" y="0"/>
                      <a:ext cx="1682750" cy="1359535"/>
                    </a:xfrm>
                    <a:prstGeom prst="rect">
                      <a:avLst/>
                    </a:prstGeom>
                    <a:noFill/>
                    <a:ln w="9525">
                      <a:noFill/>
                      <a:miter lim="800000"/>
                      <a:headEnd/>
                      <a:tailEnd/>
                    </a:ln>
                  </pic:spPr>
                </pic:pic>
              </a:graphicData>
            </a:graphic>
          </wp:anchor>
        </w:drawing>
      </w: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NoSpacing"/>
        <w:ind w:left="720"/>
        <w:rPr>
          <w:sz w:val="24"/>
          <w:szCs w:val="24"/>
        </w:rPr>
      </w:pPr>
    </w:p>
    <w:p w:rsidR="00AA4F74" w:rsidRDefault="00AA4F74" w:rsidP="00AA4F74">
      <w:pPr>
        <w:pStyle w:val="Header"/>
        <w:rPr>
          <w:sz w:val="24"/>
          <w:szCs w:val="24"/>
        </w:rPr>
      </w:pPr>
    </w:p>
    <w:p w:rsidR="00AA4F74"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lastRenderedPageBreak/>
        <w:t>FEAST Entry level 3</w:t>
      </w:r>
    </w:p>
    <w:p w:rsidR="00AA4F74" w:rsidRPr="00AA4F74" w:rsidRDefault="00AA4F74" w:rsidP="00AA4F74">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t>Catering Resources</w:t>
      </w:r>
    </w:p>
    <w:tbl>
      <w:tblPr>
        <w:tblW w:w="9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216"/>
        <w:gridCol w:w="2837"/>
      </w:tblGrid>
      <w:tr w:rsidR="00AA4F74" w:rsidRPr="008714AC" w:rsidTr="00C44671">
        <w:trPr>
          <w:trHeight w:val="771"/>
        </w:trPr>
        <w:tc>
          <w:tcPr>
            <w:tcW w:w="3217" w:type="dxa"/>
            <w:vAlign w:val="center"/>
          </w:tcPr>
          <w:p w:rsidR="00AA4F74" w:rsidRPr="008714AC" w:rsidRDefault="00AA4F74" w:rsidP="00C44671">
            <w:pPr>
              <w:pStyle w:val="NoSpacing"/>
              <w:rPr>
                <w:b/>
                <w:sz w:val="32"/>
                <w:szCs w:val="32"/>
              </w:rPr>
            </w:pPr>
            <w:r w:rsidRPr="008714AC">
              <w:rPr>
                <w:b/>
                <w:sz w:val="32"/>
                <w:szCs w:val="32"/>
              </w:rPr>
              <w:t>Ingredients</w:t>
            </w:r>
          </w:p>
        </w:tc>
        <w:tc>
          <w:tcPr>
            <w:tcW w:w="3216" w:type="dxa"/>
            <w:vAlign w:val="center"/>
          </w:tcPr>
          <w:p w:rsidR="00AA4F74" w:rsidRPr="008714AC" w:rsidRDefault="00AA4F74" w:rsidP="00C44671">
            <w:pPr>
              <w:pStyle w:val="NoSpacing"/>
              <w:rPr>
                <w:b/>
                <w:sz w:val="32"/>
                <w:szCs w:val="32"/>
              </w:rPr>
            </w:pPr>
            <w:r w:rsidRPr="008714AC">
              <w:rPr>
                <w:b/>
                <w:sz w:val="32"/>
                <w:szCs w:val="32"/>
              </w:rPr>
              <w:t>Cost of the product</w:t>
            </w:r>
          </w:p>
        </w:tc>
        <w:tc>
          <w:tcPr>
            <w:tcW w:w="2837" w:type="dxa"/>
            <w:vAlign w:val="center"/>
          </w:tcPr>
          <w:p w:rsidR="00AA4F74" w:rsidRPr="008714AC" w:rsidRDefault="00AA4F74" w:rsidP="00C44671">
            <w:pPr>
              <w:pStyle w:val="NoSpacing"/>
              <w:rPr>
                <w:b/>
                <w:sz w:val="32"/>
                <w:szCs w:val="32"/>
              </w:rPr>
            </w:pPr>
            <w:r w:rsidRPr="008714AC">
              <w:rPr>
                <w:b/>
                <w:sz w:val="32"/>
                <w:szCs w:val="32"/>
              </w:rPr>
              <w:t>Cost for this recipe</w:t>
            </w:r>
          </w:p>
        </w:tc>
      </w:tr>
      <w:tr w:rsidR="00AA4F74" w:rsidRPr="008714AC" w:rsidTr="00C44671">
        <w:trPr>
          <w:trHeight w:val="1144"/>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Plain chocolate</w:t>
            </w:r>
          </w:p>
          <w:p w:rsidR="00AA4F74" w:rsidRPr="008714AC" w:rsidRDefault="00AA4F74" w:rsidP="00C44671">
            <w:pPr>
              <w:pStyle w:val="NoSpacing"/>
              <w:rPr>
                <w:rFonts w:cs="Arial"/>
                <w:sz w:val="32"/>
                <w:szCs w:val="32"/>
              </w:rPr>
            </w:pPr>
            <w:r w:rsidRPr="008714AC">
              <w:rPr>
                <w:rFonts w:cs="Arial"/>
                <w:sz w:val="32"/>
                <w:szCs w:val="32"/>
              </w:rPr>
              <w:t xml:space="preserve"> </w:t>
            </w:r>
          </w:p>
        </w:tc>
        <w:tc>
          <w:tcPr>
            <w:tcW w:w="3216" w:type="dxa"/>
            <w:vAlign w:val="center"/>
          </w:tcPr>
          <w:p w:rsidR="00AA4F74" w:rsidRPr="008714AC" w:rsidRDefault="00AA4F74" w:rsidP="00C44671">
            <w:pPr>
              <w:pStyle w:val="NoSpacing"/>
              <w:jc w:val="center"/>
              <w:rPr>
                <w:sz w:val="32"/>
                <w:szCs w:val="32"/>
              </w:rPr>
            </w:pPr>
            <w:r>
              <w:rPr>
                <w:sz w:val="32"/>
                <w:szCs w:val="32"/>
              </w:rPr>
              <w:t>£1.20 for 100</w:t>
            </w:r>
            <w:r w:rsidRPr="008714AC">
              <w:rPr>
                <w:sz w:val="32"/>
                <w:szCs w:val="32"/>
              </w:rPr>
              <w:t>g</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69"/>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Cocoa powder</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75p for 25</w:t>
            </w:r>
            <w:r w:rsidRPr="008714AC">
              <w:rPr>
                <w:sz w:val="32"/>
                <w:szCs w:val="32"/>
              </w:rPr>
              <w:t>g</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44"/>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Self raising flour</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35p for 250</w:t>
            </w:r>
            <w:r w:rsidRPr="008714AC">
              <w:rPr>
                <w:sz w:val="32"/>
                <w:szCs w:val="32"/>
              </w:rPr>
              <w:t>g</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69"/>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Baking powder</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10p for 2 tbsp</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69"/>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Brown sugar</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80p for 150</w:t>
            </w:r>
            <w:r w:rsidRPr="008714AC">
              <w:rPr>
                <w:sz w:val="32"/>
                <w:szCs w:val="32"/>
              </w:rPr>
              <w:t>g</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542"/>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Plain chocolate (drops)</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£1.5</w:t>
            </w:r>
            <w:r w:rsidRPr="008714AC">
              <w:rPr>
                <w:sz w:val="32"/>
                <w:szCs w:val="32"/>
              </w:rPr>
              <w:t xml:space="preserve">0 for </w:t>
            </w:r>
            <w:r>
              <w:rPr>
                <w:sz w:val="32"/>
                <w:szCs w:val="32"/>
              </w:rPr>
              <w:t>10</w:t>
            </w:r>
            <w:r w:rsidRPr="008714AC">
              <w:rPr>
                <w:sz w:val="32"/>
                <w:szCs w:val="32"/>
              </w:rPr>
              <w:t>0g</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69"/>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Milk</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30p for 150ml</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44"/>
        </w:trPr>
        <w:tc>
          <w:tcPr>
            <w:tcW w:w="3217" w:type="dxa"/>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Vegetable oil</w:t>
            </w:r>
          </w:p>
          <w:p w:rsidR="00AA4F74" w:rsidRPr="008714AC" w:rsidRDefault="00AA4F74" w:rsidP="00C44671">
            <w:pPr>
              <w:pStyle w:val="NoSpacing"/>
              <w:rPr>
                <w:sz w:val="32"/>
                <w:szCs w:val="32"/>
              </w:rPr>
            </w:pPr>
          </w:p>
        </w:tc>
        <w:tc>
          <w:tcPr>
            <w:tcW w:w="3216" w:type="dxa"/>
            <w:vAlign w:val="center"/>
          </w:tcPr>
          <w:p w:rsidR="00AA4F74" w:rsidRPr="008714AC" w:rsidRDefault="00AA4F74" w:rsidP="00C44671">
            <w:pPr>
              <w:pStyle w:val="NoSpacing"/>
              <w:jc w:val="center"/>
              <w:rPr>
                <w:sz w:val="32"/>
                <w:szCs w:val="32"/>
              </w:rPr>
            </w:pPr>
            <w:r>
              <w:rPr>
                <w:sz w:val="32"/>
                <w:szCs w:val="32"/>
              </w:rPr>
              <w:t>12p for 100</w:t>
            </w:r>
            <w:r w:rsidRPr="008714AC">
              <w:rPr>
                <w:sz w:val="32"/>
                <w:szCs w:val="32"/>
              </w:rPr>
              <w:t>ml</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1169"/>
        </w:trPr>
        <w:tc>
          <w:tcPr>
            <w:tcW w:w="3217" w:type="dxa"/>
            <w:tcBorders>
              <w:bottom w:val="single" w:sz="4" w:space="0" w:color="auto"/>
            </w:tcBorders>
            <w:vAlign w:val="center"/>
          </w:tcPr>
          <w:p w:rsidR="00AA4F74" w:rsidRPr="008714AC" w:rsidRDefault="00AA4F74" w:rsidP="00C44671">
            <w:pPr>
              <w:pStyle w:val="NoSpacing"/>
              <w:rPr>
                <w:sz w:val="32"/>
                <w:szCs w:val="32"/>
              </w:rPr>
            </w:pPr>
          </w:p>
          <w:p w:rsidR="00AA4F74" w:rsidRPr="008714AC" w:rsidRDefault="00AA4F74" w:rsidP="00C44671">
            <w:pPr>
              <w:pStyle w:val="NoSpacing"/>
              <w:rPr>
                <w:sz w:val="32"/>
                <w:szCs w:val="32"/>
              </w:rPr>
            </w:pPr>
            <w:r w:rsidRPr="008714AC">
              <w:rPr>
                <w:sz w:val="32"/>
                <w:szCs w:val="32"/>
              </w:rPr>
              <w:t>Egg</w:t>
            </w:r>
          </w:p>
          <w:p w:rsidR="00AA4F74" w:rsidRPr="008714AC" w:rsidRDefault="00AA4F74" w:rsidP="00C44671">
            <w:pPr>
              <w:pStyle w:val="NoSpacing"/>
              <w:rPr>
                <w:sz w:val="32"/>
                <w:szCs w:val="32"/>
              </w:rPr>
            </w:pPr>
          </w:p>
        </w:tc>
        <w:tc>
          <w:tcPr>
            <w:tcW w:w="3216" w:type="dxa"/>
            <w:tcBorders>
              <w:bottom w:val="single" w:sz="4" w:space="0" w:color="auto"/>
            </w:tcBorders>
            <w:vAlign w:val="center"/>
          </w:tcPr>
          <w:p w:rsidR="00AA4F74" w:rsidRPr="008714AC" w:rsidRDefault="00AA4F74" w:rsidP="00C44671">
            <w:pPr>
              <w:pStyle w:val="NoSpacing"/>
              <w:jc w:val="center"/>
              <w:rPr>
                <w:sz w:val="32"/>
                <w:szCs w:val="32"/>
              </w:rPr>
            </w:pPr>
            <w:r>
              <w:rPr>
                <w:sz w:val="32"/>
                <w:szCs w:val="32"/>
              </w:rPr>
              <w:t>60p for 2</w:t>
            </w:r>
            <w:r w:rsidRPr="008714AC">
              <w:rPr>
                <w:sz w:val="32"/>
                <w:szCs w:val="32"/>
              </w:rPr>
              <w:t xml:space="preserve"> egg</w:t>
            </w:r>
            <w:r>
              <w:rPr>
                <w:sz w:val="32"/>
                <w:szCs w:val="32"/>
              </w:rPr>
              <w:t>s</w:t>
            </w:r>
          </w:p>
        </w:tc>
        <w:tc>
          <w:tcPr>
            <w:tcW w:w="2837" w:type="dxa"/>
            <w:vAlign w:val="center"/>
          </w:tcPr>
          <w:p w:rsidR="00AA4F74" w:rsidRPr="008714AC" w:rsidRDefault="00AA4F74" w:rsidP="00C44671">
            <w:pPr>
              <w:pStyle w:val="NoSpacing"/>
              <w:rPr>
                <w:sz w:val="32"/>
                <w:szCs w:val="32"/>
              </w:rPr>
            </w:pPr>
          </w:p>
        </w:tc>
      </w:tr>
      <w:tr w:rsidR="00AA4F74" w:rsidRPr="008714AC" w:rsidTr="00C44671">
        <w:trPr>
          <w:trHeight w:val="771"/>
        </w:trPr>
        <w:tc>
          <w:tcPr>
            <w:tcW w:w="6433" w:type="dxa"/>
            <w:gridSpan w:val="2"/>
            <w:tcBorders>
              <w:left w:val="nil"/>
              <w:bottom w:val="nil"/>
            </w:tcBorders>
            <w:vAlign w:val="center"/>
          </w:tcPr>
          <w:p w:rsidR="00AA4F74" w:rsidRPr="00D9784F" w:rsidRDefault="00AA4F74" w:rsidP="00C44671">
            <w:pPr>
              <w:pStyle w:val="NoSpacing"/>
              <w:jc w:val="right"/>
              <w:rPr>
                <w:b/>
                <w:sz w:val="32"/>
                <w:szCs w:val="32"/>
              </w:rPr>
            </w:pPr>
            <w:r w:rsidRPr="00D9784F">
              <w:rPr>
                <w:b/>
                <w:sz w:val="32"/>
                <w:szCs w:val="32"/>
              </w:rPr>
              <w:t>TOTAL:</w:t>
            </w:r>
          </w:p>
        </w:tc>
        <w:tc>
          <w:tcPr>
            <w:tcW w:w="2837" w:type="dxa"/>
            <w:vAlign w:val="center"/>
          </w:tcPr>
          <w:p w:rsidR="00AA4F74" w:rsidRPr="008714AC" w:rsidRDefault="00AA4F74" w:rsidP="00C44671">
            <w:pPr>
              <w:pStyle w:val="NoSpacing"/>
              <w:rPr>
                <w:sz w:val="32"/>
                <w:szCs w:val="32"/>
              </w:rPr>
            </w:pPr>
          </w:p>
        </w:tc>
      </w:tr>
    </w:tbl>
    <w:p w:rsidR="00AA4F74" w:rsidRDefault="00AA4F74" w:rsidP="00AA4F74">
      <w:pPr>
        <w:pStyle w:val="Header"/>
        <w:jc w:val="center"/>
        <w:rPr>
          <w:rFonts w:ascii="Barmeno" w:eastAsia="Calibri" w:hAnsi="Barmeno" w:cs="Times New Roman"/>
          <w:color w:val="7F7F7F"/>
          <w:sz w:val="48"/>
          <w:szCs w:val="48"/>
        </w:rPr>
      </w:pPr>
      <w:r>
        <w:rPr>
          <w:rFonts w:ascii="Barmeno" w:eastAsia="Calibri" w:hAnsi="Barmeno" w:cs="Times New Roman"/>
          <w:color w:val="7F7F7F"/>
          <w:sz w:val="48"/>
          <w:szCs w:val="48"/>
        </w:rPr>
        <w:lastRenderedPageBreak/>
        <w:t>Entry Level 3</w:t>
      </w:r>
    </w:p>
    <w:p w:rsidR="00AA4F74" w:rsidRPr="00AA4F74" w:rsidRDefault="00AA4F74" w:rsidP="00AA4F74">
      <w:pPr>
        <w:pStyle w:val="Header"/>
        <w:jc w:val="center"/>
        <w:rPr>
          <w:rFonts w:ascii="Barmeno" w:hAnsi="Barmeno"/>
          <w:color w:val="7F7F7F"/>
          <w:sz w:val="48"/>
          <w:szCs w:val="48"/>
        </w:rPr>
      </w:pPr>
      <w:r>
        <w:rPr>
          <w:rFonts w:ascii="Barmeno" w:eastAsia="Calibri" w:hAnsi="Barmeno" w:cs="Times New Roman"/>
          <w:color w:val="7F7F7F"/>
          <w:sz w:val="48"/>
          <w:szCs w:val="48"/>
        </w:rPr>
        <w:t>Chocolate Muffins</w:t>
      </w:r>
    </w:p>
    <w:p w:rsidR="00AA4F74" w:rsidRPr="0078341E" w:rsidRDefault="00913890" w:rsidP="00AA4F74">
      <w:pPr>
        <w:pStyle w:val="NoSpacing"/>
        <w:jc w:val="center"/>
        <w:rPr>
          <w:rFonts w:ascii="Calibri" w:eastAsia="Calibri" w:hAnsi="Calibri" w:cs="Times New Roman"/>
          <w:sz w:val="40"/>
          <w:szCs w:val="40"/>
        </w:rPr>
      </w:pPr>
      <w:r>
        <w:rPr>
          <w:rFonts w:ascii="Calibri" w:eastAsia="Calibri" w:hAnsi="Calibri" w:cs="Times New Roman"/>
          <w:sz w:val="40"/>
          <w:szCs w:val="40"/>
        </w:rPr>
        <w:t>12</w:t>
      </w:r>
      <w:r w:rsidR="00AA4F74" w:rsidRPr="0078341E">
        <w:rPr>
          <w:rFonts w:ascii="Calibri" w:eastAsia="Calibri" w:hAnsi="Calibri" w:cs="Times New Roman"/>
          <w:sz w:val="40"/>
          <w:szCs w:val="40"/>
        </w:rPr>
        <w:t xml:space="preserve"> Muffins</w:t>
      </w:r>
    </w:p>
    <w:p w:rsidR="00AA4F74" w:rsidRPr="0078341E" w:rsidRDefault="00AA4F74" w:rsidP="00AA4F74">
      <w:pPr>
        <w:pStyle w:val="NoSpacing"/>
        <w:rPr>
          <w:rFonts w:ascii="Calibri" w:eastAsia="Calibri" w:hAnsi="Calibri" w:cs="Times New Roman"/>
          <w:sz w:val="32"/>
          <w:szCs w:val="32"/>
        </w:rPr>
      </w:pPr>
      <w:r w:rsidRPr="0078341E">
        <w:rPr>
          <w:rFonts w:ascii="Calibri" w:eastAsia="Calibri" w:hAnsi="Calibri" w:cs="Times New Roman"/>
          <w:b/>
          <w:sz w:val="32"/>
          <w:szCs w:val="32"/>
          <w:u w:val="single"/>
        </w:rPr>
        <w:t>Ingredients</w:t>
      </w:r>
      <w:r w:rsidRPr="0078341E">
        <w:rPr>
          <w:rFonts w:ascii="Calibri" w:eastAsia="Calibri" w:hAnsi="Calibri" w:cs="Times New Roman"/>
          <w:sz w:val="32"/>
          <w:szCs w:val="32"/>
        </w:rPr>
        <w:tab/>
      </w:r>
    </w:p>
    <w:p w:rsidR="00AA4F74" w:rsidRPr="0078341E" w:rsidRDefault="00AA4F74" w:rsidP="00AA4F74">
      <w:pPr>
        <w:pStyle w:val="NoSpacing"/>
        <w:rPr>
          <w:rFonts w:ascii="Calibri" w:eastAsia="Calibri" w:hAnsi="Calibri" w:cs="Arial"/>
          <w:sz w:val="32"/>
          <w:szCs w:val="32"/>
        </w:rPr>
      </w:pPr>
      <w:r w:rsidRPr="0078341E">
        <w:rPr>
          <w:rFonts w:ascii="Calibri" w:eastAsia="Calibri" w:hAnsi="Calibri" w:cs="Times New Roman"/>
          <w:sz w:val="32"/>
          <w:szCs w:val="32"/>
        </w:rPr>
        <w:br/>
      </w:r>
      <w:r>
        <w:rPr>
          <w:rFonts w:ascii="Calibri" w:eastAsia="Calibri" w:hAnsi="Calibri" w:cs="Times New Roman"/>
          <w:sz w:val="32"/>
          <w:szCs w:val="32"/>
        </w:rPr>
        <w:t>100</w:t>
      </w:r>
      <w:r w:rsidRPr="0078341E">
        <w:rPr>
          <w:rFonts w:ascii="Calibri" w:eastAsia="Calibri" w:hAnsi="Calibri" w:cs="Times New Roman"/>
          <w:sz w:val="32"/>
          <w:szCs w:val="32"/>
        </w:rPr>
        <w:t>g plain chocolate</w:t>
      </w:r>
      <w:r w:rsidRPr="0078341E">
        <w:rPr>
          <w:rFonts w:ascii="Calibri" w:eastAsia="Calibri" w:hAnsi="Calibri" w:cs="Arial"/>
          <w:sz w:val="32"/>
          <w:szCs w:val="32"/>
        </w:rPr>
        <w:t xml:space="preserve"> </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25</w:t>
      </w:r>
      <w:r w:rsidRPr="0078341E">
        <w:rPr>
          <w:rFonts w:ascii="Calibri" w:eastAsia="Calibri" w:hAnsi="Calibri" w:cs="Times New Roman"/>
          <w:sz w:val="32"/>
          <w:szCs w:val="32"/>
        </w:rPr>
        <w:t>g cocoa powder</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250</w:t>
      </w:r>
      <w:r w:rsidRPr="0078341E">
        <w:rPr>
          <w:rFonts w:ascii="Calibri" w:eastAsia="Calibri" w:hAnsi="Calibri" w:cs="Times New Roman"/>
          <w:sz w:val="32"/>
          <w:szCs w:val="32"/>
        </w:rPr>
        <w:t>g self raising flour</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2 tbs</w:t>
      </w:r>
      <w:r w:rsidRPr="0078341E">
        <w:rPr>
          <w:rFonts w:ascii="Calibri" w:eastAsia="Calibri" w:hAnsi="Calibri" w:cs="Times New Roman"/>
          <w:sz w:val="32"/>
          <w:szCs w:val="32"/>
        </w:rPr>
        <w:t>p baking powder</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1</w:t>
      </w:r>
      <w:r w:rsidRPr="0078341E">
        <w:rPr>
          <w:rFonts w:ascii="Calibri" w:eastAsia="Calibri" w:hAnsi="Calibri" w:cs="Times New Roman"/>
          <w:sz w:val="32"/>
          <w:szCs w:val="32"/>
        </w:rPr>
        <w:t>50g brown sugar</w:t>
      </w:r>
    </w:p>
    <w:p w:rsidR="00AA4F74" w:rsidRPr="0078341E"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t>Pinch of salt</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100</w:t>
      </w:r>
      <w:r w:rsidRPr="0078341E">
        <w:rPr>
          <w:rFonts w:ascii="Calibri" w:eastAsia="Calibri" w:hAnsi="Calibri" w:cs="Times New Roman"/>
          <w:sz w:val="32"/>
          <w:szCs w:val="32"/>
        </w:rPr>
        <w:t>g plain chocolate drops</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150</w:t>
      </w:r>
      <w:r w:rsidRPr="0078341E">
        <w:rPr>
          <w:rFonts w:ascii="Calibri" w:eastAsia="Calibri" w:hAnsi="Calibri" w:cs="Times New Roman"/>
          <w:sz w:val="32"/>
          <w:szCs w:val="32"/>
        </w:rPr>
        <w:t>ml milk</w:t>
      </w:r>
    </w:p>
    <w:p w:rsidR="00AA4F74" w:rsidRPr="0078341E"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100</w:t>
      </w:r>
      <w:r w:rsidRPr="0078341E">
        <w:rPr>
          <w:rFonts w:ascii="Calibri" w:eastAsia="Calibri" w:hAnsi="Calibri" w:cs="Times New Roman"/>
          <w:sz w:val="32"/>
          <w:szCs w:val="32"/>
        </w:rPr>
        <w:t>ml vegetable oil</w:t>
      </w:r>
    </w:p>
    <w:p w:rsidR="00AA4F74" w:rsidRDefault="00AA4F74" w:rsidP="00AA4F74">
      <w:pPr>
        <w:pStyle w:val="NoSpacing"/>
        <w:rPr>
          <w:rFonts w:ascii="Calibri" w:eastAsia="Calibri" w:hAnsi="Calibri" w:cs="Times New Roman"/>
          <w:sz w:val="32"/>
          <w:szCs w:val="32"/>
        </w:rPr>
      </w:pPr>
      <w:r>
        <w:rPr>
          <w:rFonts w:ascii="Calibri" w:eastAsia="Calibri" w:hAnsi="Calibri" w:cs="Times New Roman"/>
          <w:sz w:val="32"/>
          <w:szCs w:val="32"/>
        </w:rPr>
        <w:t>2</w:t>
      </w:r>
      <w:r w:rsidRPr="0078341E">
        <w:rPr>
          <w:rFonts w:ascii="Calibri" w:eastAsia="Calibri" w:hAnsi="Calibri" w:cs="Times New Roman"/>
          <w:sz w:val="32"/>
          <w:szCs w:val="32"/>
        </w:rPr>
        <w:t xml:space="preserve"> egg</w:t>
      </w:r>
      <w:r>
        <w:rPr>
          <w:rFonts w:ascii="Calibri" w:eastAsia="Calibri" w:hAnsi="Calibri" w:cs="Times New Roman"/>
          <w:sz w:val="32"/>
          <w:szCs w:val="32"/>
        </w:rPr>
        <w:t>s</w:t>
      </w:r>
    </w:p>
    <w:p w:rsidR="00AA4F74" w:rsidRDefault="00AA4F74" w:rsidP="00AA4F74">
      <w:pPr>
        <w:pStyle w:val="NoSpacing"/>
        <w:rPr>
          <w:rFonts w:ascii="Calibri" w:eastAsia="Calibri" w:hAnsi="Calibri" w:cs="Times New Roman"/>
          <w:sz w:val="32"/>
          <w:szCs w:val="32"/>
        </w:rPr>
      </w:pPr>
    </w:p>
    <w:p w:rsidR="00AA4F74"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br/>
      </w:r>
      <w:r w:rsidRPr="0078341E">
        <w:rPr>
          <w:rFonts w:ascii="Calibri" w:eastAsia="Calibri" w:hAnsi="Calibri" w:cs="Times New Roman"/>
          <w:b/>
          <w:sz w:val="32"/>
          <w:szCs w:val="32"/>
          <w:u w:val="single"/>
        </w:rPr>
        <w:t>Method</w:t>
      </w:r>
      <w:r w:rsidRPr="0078341E">
        <w:rPr>
          <w:rFonts w:ascii="Calibri" w:eastAsia="Calibri" w:hAnsi="Calibri" w:cs="Times New Roman"/>
          <w:sz w:val="32"/>
          <w:szCs w:val="32"/>
        </w:rPr>
        <w:t xml:space="preserve"> </w:t>
      </w:r>
      <w:r w:rsidRPr="0078341E">
        <w:rPr>
          <w:rFonts w:ascii="Calibri" w:eastAsia="Calibri" w:hAnsi="Calibri" w:cs="Times New Roman"/>
          <w:sz w:val="32"/>
          <w:szCs w:val="32"/>
        </w:rPr>
        <w:br/>
      </w:r>
    </w:p>
    <w:p w:rsidR="00AA4F74"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t>1. Melt the chocolate in a bowl over a pan of warm water.</w:t>
      </w:r>
    </w:p>
    <w:p w:rsidR="00AA4F74"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br/>
        <w:t xml:space="preserve">2. Mix in the other ingredients. </w:t>
      </w:r>
    </w:p>
    <w:p w:rsidR="00AA4F74"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br/>
        <w:t>3. Divide into twelve muffin cases</w:t>
      </w:r>
    </w:p>
    <w:p w:rsidR="00AA4F74" w:rsidRDefault="00AA4F74" w:rsidP="00AA4F74">
      <w:pPr>
        <w:pStyle w:val="NoSpacing"/>
        <w:rPr>
          <w:rFonts w:ascii="Calibri" w:eastAsia="Calibri" w:hAnsi="Calibri" w:cs="Times New Roman"/>
          <w:sz w:val="32"/>
          <w:szCs w:val="32"/>
        </w:rPr>
      </w:pPr>
      <w:r w:rsidRPr="0078341E">
        <w:rPr>
          <w:rFonts w:ascii="Calibri" w:eastAsia="Calibri" w:hAnsi="Calibri" w:cs="Times New Roman"/>
          <w:sz w:val="32"/>
          <w:szCs w:val="32"/>
        </w:rPr>
        <w:br/>
        <w:t xml:space="preserve">4. Place in a hot oven at around 220 °C for 10 minutes </w:t>
      </w:r>
    </w:p>
    <w:p w:rsidR="00AA4F74" w:rsidRPr="0078341E" w:rsidRDefault="00AA4F74" w:rsidP="00AA4F74">
      <w:pPr>
        <w:pStyle w:val="NoSpacing"/>
        <w:rPr>
          <w:rFonts w:ascii="Calibri" w:eastAsia="Times New Roman" w:hAnsi="Calibri" w:cs="Times New Roman"/>
          <w:sz w:val="32"/>
          <w:szCs w:val="32"/>
        </w:rPr>
      </w:pPr>
      <w:r w:rsidRPr="0078341E">
        <w:rPr>
          <w:rFonts w:ascii="Calibri" w:eastAsia="Calibri" w:hAnsi="Calibri" w:cs="Times New Roman"/>
          <w:sz w:val="32"/>
          <w:szCs w:val="32"/>
        </w:rPr>
        <w:br/>
        <w:t xml:space="preserve">5. Check they are cooked by inserting a skewer into the centre - if it comes out clean they are done </w:t>
      </w:r>
      <w:r w:rsidRPr="0078341E">
        <w:rPr>
          <w:rFonts w:ascii="Calibri" w:eastAsia="Calibri" w:hAnsi="Calibri" w:cs="Times New Roman"/>
          <w:sz w:val="32"/>
          <w:szCs w:val="32"/>
        </w:rPr>
        <w:br/>
      </w:r>
    </w:p>
    <w:p w:rsidR="00AA4F74" w:rsidRPr="0078341E" w:rsidRDefault="00AA4F74" w:rsidP="00AA4F74">
      <w:pPr>
        <w:pStyle w:val="NoSpacing"/>
        <w:rPr>
          <w:rFonts w:ascii="Calibri" w:eastAsia="Calibri" w:hAnsi="Calibri" w:cs="Times New Roman"/>
          <w:sz w:val="32"/>
          <w:szCs w:val="32"/>
        </w:rPr>
      </w:pPr>
    </w:p>
    <w:p w:rsidR="00AA4F74" w:rsidRDefault="00AA4F74" w:rsidP="00AA4F74">
      <w:pPr>
        <w:pStyle w:val="NoSpacing"/>
        <w:rPr>
          <w:rFonts w:ascii="Calibri" w:eastAsia="Calibri" w:hAnsi="Calibri" w:cs="Times New Roman"/>
          <w:sz w:val="28"/>
          <w:szCs w:val="28"/>
        </w:rPr>
      </w:pPr>
    </w:p>
    <w:p w:rsidR="00AA4F74" w:rsidRDefault="00AA4F74" w:rsidP="00AA4F74">
      <w:pPr>
        <w:pStyle w:val="NoSpacing"/>
        <w:rPr>
          <w:sz w:val="24"/>
          <w:szCs w:val="24"/>
        </w:rPr>
      </w:pPr>
    </w:p>
    <w:p w:rsidR="00174194" w:rsidRDefault="00174194" w:rsidP="008B6007">
      <w:pPr>
        <w:rPr>
          <w:sz w:val="24"/>
          <w:szCs w:val="24"/>
        </w:rPr>
      </w:pPr>
    </w:p>
    <w:p w:rsidR="00B41DA5" w:rsidRDefault="00B41DA5" w:rsidP="00B41DA5">
      <w:pPr>
        <w:pStyle w:val="Header"/>
        <w:jc w:val="center"/>
        <w:rPr>
          <w:rFonts w:ascii="Barmeno" w:hAnsi="Barmeno"/>
          <w:color w:val="7F7F7F" w:themeColor="text1" w:themeTint="80"/>
          <w:sz w:val="48"/>
          <w:szCs w:val="48"/>
        </w:rPr>
      </w:pPr>
      <w:r>
        <w:rPr>
          <w:rFonts w:ascii="Barmeno" w:hAnsi="Barmeno"/>
          <w:color w:val="7F7F7F" w:themeColor="text1" w:themeTint="80"/>
          <w:sz w:val="48"/>
          <w:szCs w:val="48"/>
        </w:rPr>
        <w:lastRenderedPageBreak/>
        <w:t xml:space="preserve">FEAST Level 1 </w:t>
      </w:r>
      <w:r w:rsidRPr="00B41DA5">
        <w:rPr>
          <w:rFonts w:ascii="Barmeno" w:hAnsi="Barmeno"/>
          <w:noProof/>
          <w:color w:val="7F7F7F" w:themeColor="text1" w:themeTint="80"/>
          <w:sz w:val="48"/>
          <w:szCs w:val="48"/>
          <w:lang w:eastAsia="en-GB"/>
        </w:rPr>
        <w:drawing>
          <wp:anchor distT="0" distB="0" distL="114300" distR="114300" simplePos="0" relativeHeight="251699200" behindDoc="0" locked="0" layoutInCell="1" allowOverlap="1">
            <wp:simplePos x="0" y="0"/>
            <wp:positionH relativeFrom="column">
              <wp:posOffset>4391025</wp:posOffset>
            </wp:positionH>
            <wp:positionV relativeFrom="paragraph">
              <wp:posOffset>-638175</wp:posOffset>
            </wp:positionV>
            <wp:extent cx="1952625" cy="1724025"/>
            <wp:effectExtent l="19050" t="0" r="0" b="0"/>
            <wp:wrapNone/>
            <wp:docPr id="33" name="il_fi" descr="http://static.howstuffworks.com/gif/tankless-water-hea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howstuffworks.com/gif/tankless-water-heater-3.jpg"/>
                    <pic:cNvPicPr>
                      <a:picLocks noChangeAspect="1" noChangeArrowheads="1"/>
                    </pic:cNvPicPr>
                  </pic:nvPicPr>
                  <pic:blipFill>
                    <a:blip r:embed="rId36" cstate="print"/>
                    <a:srcRect/>
                    <a:stretch>
                      <a:fillRect/>
                    </a:stretch>
                  </pic:blipFill>
                  <pic:spPr bwMode="auto">
                    <a:xfrm>
                      <a:off x="0" y="0"/>
                      <a:ext cx="1948507" cy="1724025"/>
                    </a:xfrm>
                    <a:prstGeom prst="rect">
                      <a:avLst/>
                    </a:prstGeom>
                    <a:noFill/>
                    <a:ln w="9525">
                      <a:noFill/>
                      <a:miter lim="800000"/>
                      <a:headEnd/>
                      <a:tailEnd/>
                    </a:ln>
                  </pic:spPr>
                </pic:pic>
              </a:graphicData>
            </a:graphic>
          </wp:anchor>
        </w:drawing>
      </w:r>
    </w:p>
    <w:p w:rsidR="00B41DA5" w:rsidRDefault="00B41DA5" w:rsidP="00B41DA5">
      <w:pPr>
        <w:pStyle w:val="NoSpacing"/>
        <w:jc w:val="center"/>
        <w:rPr>
          <w:sz w:val="24"/>
          <w:szCs w:val="24"/>
        </w:rPr>
      </w:pPr>
      <w:r>
        <w:rPr>
          <w:rFonts w:ascii="Barmeno" w:hAnsi="Barmeno"/>
          <w:color w:val="7F7F7F" w:themeColor="text1" w:themeTint="80"/>
          <w:sz w:val="48"/>
          <w:szCs w:val="48"/>
        </w:rPr>
        <w:t>Catering Resources</w:t>
      </w:r>
    </w:p>
    <w:p w:rsidR="00B41DA5" w:rsidRDefault="00B41DA5" w:rsidP="00B41DA5">
      <w:pPr>
        <w:pStyle w:val="NoSpacing"/>
        <w:rPr>
          <w:sz w:val="24"/>
          <w:szCs w:val="24"/>
        </w:rPr>
      </w:pPr>
    </w:p>
    <w:p w:rsidR="00B41DA5" w:rsidRDefault="00B41DA5" w:rsidP="00B41DA5">
      <w:pPr>
        <w:pStyle w:val="NoSpacing"/>
        <w:rPr>
          <w:sz w:val="24"/>
          <w:szCs w:val="24"/>
        </w:rPr>
      </w:pPr>
      <w:r>
        <w:rPr>
          <w:sz w:val="24"/>
          <w:szCs w:val="24"/>
        </w:rPr>
        <w:t>Examples of Level 1</w:t>
      </w:r>
      <w:r w:rsidRPr="002F393D">
        <w:rPr>
          <w:sz w:val="24"/>
          <w:szCs w:val="24"/>
        </w:rPr>
        <w:t xml:space="preserve"> Numeracy</w:t>
      </w:r>
      <w:r w:rsidRPr="004D60EE">
        <w:rPr>
          <w:rFonts w:ascii="Arial" w:hAnsi="Arial" w:cs="Arial"/>
          <w:sz w:val="20"/>
          <w:szCs w:val="20"/>
        </w:rPr>
        <w:t xml:space="preserve"> </w:t>
      </w:r>
    </w:p>
    <w:p w:rsidR="00B41DA5" w:rsidRDefault="00B41DA5" w:rsidP="00B41DA5">
      <w:pPr>
        <w:pStyle w:val="NoSpacing"/>
        <w:rPr>
          <w:sz w:val="28"/>
          <w:szCs w:val="28"/>
        </w:rPr>
      </w:pPr>
    </w:p>
    <w:p w:rsidR="00B41DA5" w:rsidRPr="004D60EE" w:rsidRDefault="00B41DA5" w:rsidP="00B41DA5">
      <w:pPr>
        <w:pStyle w:val="NoSpacing"/>
        <w:numPr>
          <w:ilvl w:val="0"/>
          <w:numId w:val="8"/>
        </w:numPr>
        <w:rPr>
          <w:b/>
          <w:sz w:val="24"/>
          <w:szCs w:val="24"/>
        </w:rPr>
      </w:pPr>
      <w:r>
        <w:rPr>
          <w:sz w:val="24"/>
          <w:szCs w:val="24"/>
        </w:rPr>
        <w:t>Multiply a recipe</w:t>
      </w:r>
    </w:p>
    <w:p w:rsidR="00B41DA5" w:rsidRPr="004D60EE" w:rsidRDefault="00B41DA5" w:rsidP="00B41DA5">
      <w:pPr>
        <w:pStyle w:val="NoSpacing"/>
        <w:numPr>
          <w:ilvl w:val="0"/>
          <w:numId w:val="8"/>
        </w:numPr>
        <w:rPr>
          <w:b/>
          <w:sz w:val="24"/>
          <w:szCs w:val="24"/>
        </w:rPr>
      </w:pPr>
      <w:r>
        <w:rPr>
          <w:sz w:val="24"/>
          <w:szCs w:val="24"/>
        </w:rPr>
        <w:t>Use negative numbers; for example -18°C for a freezer temperature</w:t>
      </w:r>
    </w:p>
    <w:p w:rsidR="00B41DA5" w:rsidRPr="001315C0" w:rsidRDefault="00B41DA5" w:rsidP="00B41DA5">
      <w:pPr>
        <w:pStyle w:val="NoSpacing"/>
        <w:numPr>
          <w:ilvl w:val="0"/>
          <w:numId w:val="8"/>
        </w:numPr>
        <w:rPr>
          <w:b/>
          <w:sz w:val="24"/>
          <w:szCs w:val="24"/>
        </w:rPr>
      </w:pPr>
      <w:r>
        <w:rPr>
          <w:sz w:val="24"/>
          <w:szCs w:val="24"/>
        </w:rPr>
        <w:t>Use ratios – for example; 1 part cleaning chemical to 2 parts water</w:t>
      </w:r>
    </w:p>
    <w:p w:rsidR="00B41DA5" w:rsidRDefault="00B41DA5" w:rsidP="00B41DA5">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174194" w:rsidP="008B6007">
      <w:pPr>
        <w:rPr>
          <w:sz w:val="24"/>
          <w:szCs w:val="24"/>
        </w:rPr>
      </w:pPr>
    </w:p>
    <w:p w:rsidR="00174194" w:rsidRDefault="00B41DA5" w:rsidP="008B6007">
      <w:pPr>
        <w:rPr>
          <w:sz w:val="24"/>
          <w:szCs w:val="24"/>
        </w:rPr>
      </w:pPr>
      <w:r>
        <w:rPr>
          <w:noProof/>
          <w:sz w:val="24"/>
          <w:szCs w:val="24"/>
          <w:lang w:eastAsia="en-GB"/>
        </w:rPr>
        <w:drawing>
          <wp:anchor distT="0" distB="0" distL="114300" distR="114300" simplePos="0" relativeHeight="251703296" behindDoc="0" locked="0" layoutInCell="1" allowOverlap="1">
            <wp:simplePos x="0" y="0"/>
            <wp:positionH relativeFrom="column">
              <wp:posOffset>-219075</wp:posOffset>
            </wp:positionH>
            <wp:positionV relativeFrom="paragraph">
              <wp:posOffset>264160</wp:posOffset>
            </wp:positionV>
            <wp:extent cx="1809750" cy="1000125"/>
            <wp:effectExtent l="19050" t="0" r="0" b="0"/>
            <wp:wrapNone/>
            <wp:docPr id="35" name="Picture 7" descr="http://www.mathsisfun.com/numbers/images/ratio-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isfun.com/numbers/images/ratio-3-1.gif"/>
                    <pic:cNvPicPr>
                      <a:picLocks noChangeAspect="1" noChangeArrowheads="1"/>
                    </pic:cNvPicPr>
                  </pic:nvPicPr>
                  <pic:blipFill>
                    <a:blip r:embed="rId37" cstate="print"/>
                    <a:srcRect/>
                    <a:stretch>
                      <a:fillRect/>
                    </a:stretch>
                  </pic:blipFill>
                  <pic:spPr bwMode="auto">
                    <a:xfrm>
                      <a:off x="0" y="0"/>
                      <a:ext cx="1809750" cy="1000125"/>
                    </a:xfrm>
                    <a:prstGeom prst="rect">
                      <a:avLst/>
                    </a:prstGeom>
                    <a:noFill/>
                    <a:ln w="9525">
                      <a:noFill/>
                      <a:miter lim="800000"/>
                      <a:headEnd/>
                      <a:tailEnd/>
                    </a:ln>
                  </pic:spPr>
                </pic:pic>
              </a:graphicData>
            </a:graphic>
          </wp:anchor>
        </w:drawing>
      </w:r>
    </w:p>
    <w:p w:rsidR="00174194" w:rsidRDefault="00174194" w:rsidP="008B6007">
      <w:pPr>
        <w:rPr>
          <w:sz w:val="24"/>
          <w:szCs w:val="24"/>
        </w:rPr>
      </w:pPr>
    </w:p>
    <w:p w:rsidR="00174194" w:rsidRDefault="00174194" w:rsidP="008B6007">
      <w:pPr>
        <w:rPr>
          <w:sz w:val="24"/>
          <w:szCs w:val="24"/>
        </w:rPr>
      </w:pPr>
    </w:p>
    <w:p w:rsidR="00AA4F74" w:rsidRDefault="00B41DA5" w:rsidP="008B6007">
      <w:pPr>
        <w:rPr>
          <w:sz w:val="24"/>
          <w:szCs w:val="24"/>
        </w:rPr>
      </w:pPr>
      <w:r w:rsidRPr="00B41DA5">
        <w:rPr>
          <w:noProof/>
          <w:sz w:val="24"/>
          <w:szCs w:val="24"/>
          <w:lang w:eastAsia="en-GB"/>
        </w:rPr>
        <w:drawing>
          <wp:anchor distT="0" distB="0" distL="114300" distR="114300" simplePos="0" relativeHeight="251701248" behindDoc="0" locked="0" layoutInCell="1" allowOverlap="1">
            <wp:simplePos x="0" y="0"/>
            <wp:positionH relativeFrom="column">
              <wp:posOffset>5048250</wp:posOffset>
            </wp:positionH>
            <wp:positionV relativeFrom="paragraph">
              <wp:posOffset>-1861820</wp:posOffset>
            </wp:positionV>
            <wp:extent cx="1076325" cy="1619250"/>
            <wp:effectExtent l="19050" t="0" r="9525" b="0"/>
            <wp:wrapNone/>
            <wp:docPr id="34" name="il_fi" descr="http://wwwdelivery.superstock.com/Image/1574/Thumb/1574R-0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livery.superstock.com/Image/1574/Thumb/1574R-07021.jpg"/>
                    <pic:cNvPicPr>
                      <a:picLocks noChangeAspect="1" noChangeArrowheads="1"/>
                    </pic:cNvPicPr>
                  </pic:nvPicPr>
                  <pic:blipFill>
                    <a:blip r:embed="rId38" cstate="print"/>
                    <a:srcRect/>
                    <a:stretch>
                      <a:fillRect/>
                    </a:stretch>
                  </pic:blipFill>
                  <pic:spPr bwMode="auto">
                    <a:xfrm>
                      <a:off x="0" y="0"/>
                      <a:ext cx="1076325" cy="1619250"/>
                    </a:xfrm>
                    <a:prstGeom prst="rect">
                      <a:avLst/>
                    </a:prstGeom>
                    <a:noFill/>
                    <a:ln w="9525">
                      <a:noFill/>
                      <a:miter lim="800000"/>
                      <a:headEnd/>
                      <a:tailEnd/>
                    </a:ln>
                  </pic:spPr>
                </pic:pic>
              </a:graphicData>
            </a:graphic>
          </wp:anchor>
        </w:drawing>
      </w:r>
    </w:p>
    <w:p w:rsidR="00B41DA5" w:rsidRDefault="00B41DA5" w:rsidP="008B6007">
      <w:pPr>
        <w:rPr>
          <w:sz w:val="24"/>
          <w:szCs w:val="24"/>
        </w:rPr>
      </w:pPr>
    </w:p>
    <w:p w:rsidR="00174194" w:rsidRPr="00922419" w:rsidRDefault="00FB7D14" w:rsidP="008B6007">
      <w:pPr>
        <w:rPr>
          <w:rFonts w:cs="Arial"/>
          <w:b/>
          <w:color w:val="000000"/>
          <w:sz w:val="28"/>
          <w:szCs w:val="28"/>
        </w:rPr>
      </w:pPr>
      <w:r w:rsidRPr="00922419">
        <w:rPr>
          <w:b/>
          <w:sz w:val="28"/>
          <w:szCs w:val="28"/>
        </w:rPr>
        <w:lastRenderedPageBreak/>
        <w:t>3</w:t>
      </w:r>
      <w:r w:rsidR="00BB3A89" w:rsidRPr="00922419">
        <w:rPr>
          <w:b/>
          <w:sz w:val="28"/>
          <w:szCs w:val="28"/>
        </w:rPr>
        <w:tab/>
      </w:r>
      <w:r w:rsidR="00BB3A89" w:rsidRPr="00922419">
        <w:rPr>
          <w:rFonts w:cs="Arial"/>
          <w:b/>
          <w:color w:val="000000"/>
          <w:sz w:val="28"/>
          <w:szCs w:val="28"/>
        </w:rPr>
        <w:t>Flow chart showing the learn</w:t>
      </w:r>
      <w:r w:rsidR="00174194" w:rsidRPr="00922419">
        <w:rPr>
          <w:rFonts w:cs="Arial"/>
          <w:b/>
          <w:color w:val="000000"/>
          <w:sz w:val="28"/>
          <w:szCs w:val="28"/>
        </w:rPr>
        <w:t>er journey</w:t>
      </w:r>
    </w:p>
    <w:p w:rsidR="00BA5BB3" w:rsidRDefault="007E446A" w:rsidP="0049490C">
      <w:pPr>
        <w:jc w:val="center"/>
        <w:rPr>
          <w:sz w:val="24"/>
          <w:szCs w:val="24"/>
        </w:rPr>
      </w:pPr>
      <w:r>
        <w:rPr>
          <w:noProof/>
          <w:sz w:val="24"/>
          <w:szCs w:val="24"/>
          <w:lang w:eastAsia="en-GB"/>
        </w:rPr>
        <w:drawing>
          <wp:inline distT="0" distB="0" distL="0" distR="0">
            <wp:extent cx="4381881" cy="797441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385679" cy="7981331"/>
                    </a:xfrm>
                    <a:prstGeom prst="rect">
                      <a:avLst/>
                    </a:prstGeom>
                    <a:noFill/>
                    <a:ln w="9525">
                      <a:noFill/>
                      <a:miter lim="800000"/>
                      <a:headEnd/>
                      <a:tailEnd/>
                    </a:ln>
                  </pic:spPr>
                </pic:pic>
              </a:graphicData>
            </a:graphic>
          </wp:inline>
        </w:drawing>
      </w:r>
    </w:p>
    <w:p w:rsidR="008B6007" w:rsidRDefault="008B6007" w:rsidP="000B7501">
      <w:pPr>
        <w:rPr>
          <w:b/>
          <w:sz w:val="24"/>
          <w:szCs w:val="24"/>
        </w:rPr>
      </w:pPr>
    </w:p>
    <w:p w:rsidR="00283C0E" w:rsidRPr="00922419" w:rsidRDefault="00FB7D14" w:rsidP="000B7501">
      <w:pPr>
        <w:rPr>
          <w:sz w:val="28"/>
          <w:szCs w:val="28"/>
        </w:rPr>
      </w:pPr>
      <w:r w:rsidRPr="00922419">
        <w:rPr>
          <w:b/>
          <w:sz w:val="28"/>
          <w:szCs w:val="28"/>
        </w:rPr>
        <w:lastRenderedPageBreak/>
        <w:t>4</w:t>
      </w:r>
      <w:r w:rsidR="001E072E" w:rsidRPr="00922419">
        <w:rPr>
          <w:b/>
          <w:sz w:val="28"/>
          <w:szCs w:val="28"/>
        </w:rPr>
        <w:tab/>
      </w:r>
      <w:r w:rsidR="00283C0E" w:rsidRPr="00922419">
        <w:rPr>
          <w:b/>
          <w:sz w:val="28"/>
          <w:szCs w:val="28"/>
        </w:rPr>
        <w:t>What do the levels mean?</w:t>
      </w:r>
    </w:p>
    <w:p w:rsidR="00F86734" w:rsidRDefault="00F86734" w:rsidP="000B7501">
      <w:pPr>
        <w:rPr>
          <w:b/>
          <w:sz w:val="24"/>
          <w:szCs w:val="24"/>
        </w:rPr>
      </w:pPr>
    </w:p>
    <w:tbl>
      <w:tblPr>
        <w:tblStyle w:val="TableGrid"/>
        <w:tblW w:w="9606" w:type="dxa"/>
        <w:tblLook w:val="04A0"/>
      </w:tblPr>
      <w:tblGrid>
        <w:gridCol w:w="3080"/>
        <w:gridCol w:w="2840"/>
        <w:gridCol w:w="3686"/>
      </w:tblGrid>
      <w:tr w:rsidR="00F86734" w:rsidRPr="00F86734" w:rsidTr="00A71D25">
        <w:tc>
          <w:tcPr>
            <w:tcW w:w="3080" w:type="dxa"/>
          </w:tcPr>
          <w:p w:rsidR="00F86734" w:rsidRPr="00F86734" w:rsidRDefault="00F86734" w:rsidP="00283C0E">
            <w:pPr>
              <w:tabs>
                <w:tab w:val="left" w:pos="960"/>
              </w:tabs>
              <w:rPr>
                <w:b/>
                <w:sz w:val="32"/>
                <w:szCs w:val="32"/>
              </w:rPr>
            </w:pPr>
          </w:p>
          <w:p w:rsidR="00F86734" w:rsidRPr="00F86734" w:rsidRDefault="00F86734" w:rsidP="00F86734">
            <w:pPr>
              <w:tabs>
                <w:tab w:val="left" w:pos="960"/>
              </w:tabs>
              <w:jc w:val="center"/>
              <w:rPr>
                <w:b/>
                <w:sz w:val="32"/>
                <w:szCs w:val="32"/>
              </w:rPr>
            </w:pPr>
            <w:r w:rsidRPr="00F86734">
              <w:rPr>
                <w:b/>
                <w:sz w:val="32"/>
                <w:szCs w:val="32"/>
              </w:rPr>
              <w:t>National Curriculum</w:t>
            </w:r>
          </w:p>
          <w:p w:rsidR="00F86734" w:rsidRPr="00F86734" w:rsidRDefault="00F86734" w:rsidP="00F86734">
            <w:pPr>
              <w:tabs>
                <w:tab w:val="left" w:pos="960"/>
              </w:tabs>
              <w:jc w:val="center"/>
              <w:rPr>
                <w:b/>
                <w:sz w:val="32"/>
                <w:szCs w:val="32"/>
              </w:rPr>
            </w:pPr>
            <w:r w:rsidRPr="00F86734">
              <w:rPr>
                <w:b/>
                <w:sz w:val="32"/>
                <w:szCs w:val="32"/>
              </w:rPr>
              <w:t>levels</w:t>
            </w:r>
          </w:p>
          <w:p w:rsidR="00F86734" w:rsidRPr="00F86734" w:rsidRDefault="00F86734" w:rsidP="00283C0E">
            <w:pPr>
              <w:tabs>
                <w:tab w:val="left" w:pos="960"/>
              </w:tabs>
              <w:rPr>
                <w:b/>
                <w:sz w:val="32"/>
                <w:szCs w:val="32"/>
              </w:rPr>
            </w:pPr>
          </w:p>
        </w:tc>
        <w:tc>
          <w:tcPr>
            <w:tcW w:w="2840" w:type="dxa"/>
            <w:shd w:val="clear" w:color="auto" w:fill="E5B8B7" w:themeFill="accent2" w:themeFillTint="66"/>
          </w:tcPr>
          <w:p w:rsidR="00F86734" w:rsidRPr="00A71D25" w:rsidRDefault="00F86734" w:rsidP="00D632CD">
            <w:pPr>
              <w:tabs>
                <w:tab w:val="left" w:pos="960"/>
              </w:tabs>
              <w:jc w:val="center"/>
              <w:rPr>
                <w:b/>
                <w:sz w:val="32"/>
                <w:szCs w:val="32"/>
              </w:rPr>
            </w:pPr>
          </w:p>
          <w:p w:rsidR="00F86734" w:rsidRPr="00A71D25" w:rsidRDefault="00F86734" w:rsidP="00D632CD">
            <w:pPr>
              <w:tabs>
                <w:tab w:val="left" w:pos="960"/>
              </w:tabs>
              <w:jc w:val="center"/>
              <w:rPr>
                <w:b/>
                <w:sz w:val="32"/>
                <w:szCs w:val="32"/>
              </w:rPr>
            </w:pPr>
            <w:r w:rsidRPr="00A71D25">
              <w:rPr>
                <w:b/>
                <w:sz w:val="32"/>
                <w:szCs w:val="32"/>
              </w:rPr>
              <w:t>Numeracy Levels</w:t>
            </w:r>
          </w:p>
        </w:tc>
        <w:tc>
          <w:tcPr>
            <w:tcW w:w="3686" w:type="dxa"/>
          </w:tcPr>
          <w:p w:rsidR="00F86734" w:rsidRPr="00F86734" w:rsidRDefault="00F86734" w:rsidP="00283C0E">
            <w:pPr>
              <w:tabs>
                <w:tab w:val="left" w:pos="960"/>
              </w:tabs>
              <w:rPr>
                <w:b/>
                <w:sz w:val="32"/>
                <w:szCs w:val="32"/>
              </w:rPr>
            </w:pPr>
          </w:p>
          <w:p w:rsidR="00F86734" w:rsidRPr="00F86734" w:rsidRDefault="00F86734" w:rsidP="00283C0E">
            <w:pPr>
              <w:tabs>
                <w:tab w:val="left" w:pos="960"/>
              </w:tabs>
              <w:rPr>
                <w:b/>
                <w:sz w:val="32"/>
                <w:szCs w:val="32"/>
              </w:rPr>
            </w:pPr>
            <w:r w:rsidRPr="00F86734">
              <w:rPr>
                <w:b/>
                <w:sz w:val="32"/>
                <w:szCs w:val="32"/>
              </w:rPr>
              <w:t>Vocational qualifications</w:t>
            </w:r>
          </w:p>
        </w:tc>
      </w:tr>
      <w:tr w:rsidR="00D632CD" w:rsidRPr="00F86734" w:rsidTr="00A71D25">
        <w:tc>
          <w:tcPr>
            <w:tcW w:w="3080" w:type="dxa"/>
          </w:tcPr>
          <w:p w:rsidR="00D632CD" w:rsidRPr="00F86734" w:rsidRDefault="00D632CD" w:rsidP="00283C0E">
            <w:pPr>
              <w:tabs>
                <w:tab w:val="left" w:pos="960"/>
              </w:tabs>
              <w:rPr>
                <w:b/>
                <w:sz w:val="32"/>
                <w:szCs w:val="32"/>
              </w:rPr>
            </w:pPr>
          </w:p>
        </w:tc>
        <w:tc>
          <w:tcPr>
            <w:tcW w:w="2840" w:type="dxa"/>
            <w:shd w:val="clear" w:color="auto" w:fill="E5B8B7" w:themeFill="accent2" w:themeFillTint="66"/>
          </w:tcPr>
          <w:p w:rsidR="00D632CD" w:rsidRPr="00A71D25" w:rsidRDefault="00D632CD" w:rsidP="00D632CD">
            <w:pPr>
              <w:tabs>
                <w:tab w:val="left" w:pos="960"/>
              </w:tabs>
              <w:jc w:val="center"/>
              <w:rPr>
                <w:b/>
                <w:sz w:val="32"/>
                <w:szCs w:val="32"/>
              </w:rPr>
            </w:pPr>
          </w:p>
          <w:p w:rsidR="00D632CD" w:rsidRPr="00A71D25" w:rsidRDefault="00D632CD" w:rsidP="00D632CD">
            <w:pPr>
              <w:tabs>
                <w:tab w:val="left" w:pos="960"/>
              </w:tabs>
              <w:jc w:val="center"/>
              <w:rPr>
                <w:b/>
                <w:sz w:val="32"/>
                <w:szCs w:val="32"/>
              </w:rPr>
            </w:pPr>
          </w:p>
          <w:p w:rsidR="00D632CD" w:rsidRPr="00A71D25" w:rsidRDefault="00D632CD" w:rsidP="00D632CD">
            <w:pPr>
              <w:tabs>
                <w:tab w:val="left" w:pos="960"/>
              </w:tabs>
              <w:jc w:val="center"/>
              <w:rPr>
                <w:b/>
                <w:sz w:val="32"/>
                <w:szCs w:val="32"/>
              </w:rPr>
            </w:pPr>
          </w:p>
        </w:tc>
        <w:tc>
          <w:tcPr>
            <w:tcW w:w="3686" w:type="dxa"/>
          </w:tcPr>
          <w:p w:rsidR="00D632CD" w:rsidRPr="00F86734" w:rsidRDefault="00D632CD" w:rsidP="00283C0E">
            <w:pPr>
              <w:tabs>
                <w:tab w:val="left" w:pos="960"/>
              </w:tabs>
              <w:rPr>
                <w:b/>
                <w:sz w:val="32"/>
                <w:szCs w:val="32"/>
              </w:rPr>
            </w:pPr>
          </w:p>
          <w:p w:rsidR="00D632CD" w:rsidRPr="00F86734" w:rsidRDefault="00D632CD" w:rsidP="00D632CD">
            <w:pPr>
              <w:tabs>
                <w:tab w:val="left" w:pos="960"/>
              </w:tabs>
              <w:jc w:val="center"/>
              <w:rPr>
                <w:b/>
                <w:sz w:val="32"/>
                <w:szCs w:val="32"/>
              </w:rPr>
            </w:pPr>
            <w:r w:rsidRPr="00F86734">
              <w:rPr>
                <w:b/>
                <w:sz w:val="32"/>
                <w:szCs w:val="32"/>
              </w:rPr>
              <w:t>NVQ Level 3</w:t>
            </w:r>
          </w:p>
        </w:tc>
      </w:tr>
      <w:tr w:rsidR="00D632CD" w:rsidRPr="00F86734" w:rsidTr="00A71D25">
        <w:tc>
          <w:tcPr>
            <w:tcW w:w="3080" w:type="dxa"/>
          </w:tcPr>
          <w:p w:rsidR="00D632CD" w:rsidRPr="00F86734" w:rsidRDefault="00D632CD" w:rsidP="00283C0E">
            <w:pPr>
              <w:tabs>
                <w:tab w:val="left" w:pos="960"/>
              </w:tabs>
              <w:rPr>
                <w:b/>
                <w:sz w:val="32"/>
                <w:szCs w:val="32"/>
              </w:rPr>
            </w:pPr>
          </w:p>
          <w:p w:rsidR="00D632CD" w:rsidRPr="00F86734" w:rsidRDefault="00D632CD" w:rsidP="00D632CD">
            <w:pPr>
              <w:tabs>
                <w:tab w:val="left" w:pos="960"/>
              </w:tabs>
              <w:jc w:val="center"/>
              <w:rPr>
                <w:b/>
                <w:sz w:val="32"/>
                <w:szCs w:val="32"/>
              </w:rPr>
            </w:pPr>
            <w:r w:rsidRPr="00F86734">
              <w:rPr>
                <w:b/>
                <w:sz w:val="32"/>
                <w:szCs w:val="32"/>
              </w:rPr>
              <w:t xml:space="preserve">A-C </w:t>
            </w:r>
            <w:r w:rsidR="00F86734" w:rsidRPr="00F86734">
              <w:rPr>
                <w:b/>
                <w:sz w:val="32"/>
                <w:szCs w:val="32"/>
              </w:rPr>
              <w:t xml:space="preserve">grade </w:t>
            </w:r>
            <w:r w:rsidRPr="00F86734">
              <w:rPr>
                <w:b/>
                <w:sz w:val="32"/>
                <w:szCs w:val="32"/>
              </w:rPr>
              <w:t xml:space="preserve">GCSE </w:t>
            </w:r>
          </w:p>
        </w:tc>
        <w:tc>
          <w:tcPr>
            <w:tcW w:w="2840" w:type="dxa"/>
            <w:shd w:val="clear" w:color="auto" w:fill="E5B8B7" w:themeFill="accent2" w:themeFillTint="66"/>
          </w:tcPr>
          <w:p w:rsidR="00D632CD" w:rsidRPr="00A71D25" w:rsidRDefault="00D632CD" w:rsidP="00283C0E">
            <w:pPr>
              <w:tabs>
                <w:tab w:val="left" w:pos="960"/>
              </w:tabs>
              <w:rPr>
                <w:b/>
                <w:sz w:val="32"/>
                <w:szCs w:val="32"/>
              </w:rPr>
            </w:pPr>
          </w:p>
          <w:p w:rsidR="00D632CD" w:rsidRPr="00A71D25" w:rsidRDefault="00D632CD" w:rsidP="00D632CD">
            <w:pPr>
              <w:tabs>
                <w:tab w:val="left" w:pos="960"/>
              </w:tabs>
              <w:jc w:val="center"/>
              <w:rPr>
                <w:b/>
                <w:sz w:val="32"/>
                <w:szCs w:val="32"/>
              </w:rPr>
            </w:pPr>
            <w:r w:rsidRPr="00A71D25">
              <w:rPr>
                <w:b/>
                <w:sz w:val="32"/>
                <w:szCs w:val="32"/>
              </w:rPr>
              <w:t>Level 2</w:t>
            </w:r>
          </w:p>
          <w:p w:rsidR="00D632CD" w:rsidRPr="00A71D25" w:rsidRDefault="00D632CD" w:rsidP="00283C0E">
            <w:pPr>
              <w:tabs>
                <w:tab w:val="left" w:pos="960"/>
              </w:tabs>
              <w:rPr>
                <w:b/>
                <w:sz w:val="32"/>
                <w:szCs w:val="32"/>
              </w:rPr>
            </w:pPr>
          </w:p>
        </w:tc>
        <w:tc>
          <w:tcPr>
            <w:tcW w:w="3686" w:type="dxa"/>
          </w:tcPr>
          <w:p w:rsidR="00D632CD" w:rsidRPr="00F86734" w:rsidRDefault="00D632CD" w:rsidP="00D632CD">
            <w:pPr>
              <w:tabs>
                <w:tab w:val="left" w:pos="960"/>
              </w:tabs>
              <w:jc w:val="center"/>
              <w:rPr>
                <w:b/>
                <w:sz w:val="32"/>
                <w:szCs w:val="32"/>
              </w:rPr>
            </w:pPr>
          </w:p>
          <w:p w:rsidR="00D632CD" w:rsidRPr="00F86734" w:rsidRDefault="00D632CD" w:rsidP="00D632CD">
            <w:pPr>
              <w:tabs>
                <w:tab w:val="left" w:pos="960"/>
              </w:tabs>
              <w:jc w:val="center"/>
              <w:rPr>
                <w:b/>
                <w:sz w:val="32"/>
                <w:szCs w:val="32"/>
              </w:rPr>
            </w:pPr>
            <w:r w:rsidRPr="00F86734">
              <w:rPr>
                <w:b/>
                <w:sz w:val="32"/>
                <w:szCs w:val="32"/>
              </w:rPr>
              <w:t>NVQ Level 2</w:t>
            </w:r>
          </w:p>
        </w:tc>
      </w:tr>
      <w:tr w:rsidR="00D632CD" w:rsidRPr="00F86734" w:rsidTr="00A71D25">
        <w:tc>
          <w:tcPr>
            <w:tcW w:w="3080" w:type="dxa"/>
          </w:tcPr>
          <w:p w:rsidR="00D632CD" w:rsidRPr="00F86734" w:rsidRDefault="00D632CD" w:rsidP="00283C0E">
            <w:pPr>
              <w:tabs>
                <w:tab w:val="left" w:pos="960"/>
              </w:tabs>
              <w:rPr>
                <w:b/>
                <w:sz w:val="32"/>
                <w:szCs w:val="32"/>
              </w:rPr>
            </w:pPr>
          </w:p>
          <w:p w:rsidR="00D632CD" w:rsidRPr="00F86734" w:rsidRDefault="00D632CD" w:rsidP="00D632CD">
            <w:pPr>
              <w:tabs>
                <w:tab w:val="left" w:pos="960"/>
              </w:tabs>
              <w:jc w:val="center"/>
              <w:rPr>
                <w:b/>
                <w:sz w:val="32"/>
                <w:szCs w:val="32"/>
              </w:rPr>
            </w:pPr>
            <w:r w:rsidRPr="00F86734">
              <w:rPr>
                <w:b/>
                <w:sz w:val="32"/>
                <w:szCs w:val="32"/>
              </w:rPr>
              <w:t xml:space="preserve">D-G </w:t>
            </w:r>
            <w:r w:rsidR="00F86734" w:rsidRPr="00F86734">
              <w:rPr>
                <w:b/>
                <w:sz w:val="32"/>
                <w:szCs w:val="32"/>
              </w:rPr>
              <w:t xml:space="preserve">grade </w:t>
            </w:r>
            <w:r w:rsidRPr="00F86734">
              <w:rPr>
                <w:b/>
                <w:sz w:val="32"/>
                <w:szCs w:val="32"/>
              </w:rPr>
              <w:t xml:space="preserve">GCSE </w:t>
            </w:r>
          </w:p>
        </w:tc>
        <w:tc>
          <w:tcPr>
            <w:tcW w:w="2840" w:type="dxa"/>
            <w:shd w:val="clear" w:color="auto" w:fill="E5B8B7" w:themeFill="accent2" w:themeFillTint="66"/>
          </w:tcPr>
          <w:p w:rsidR="00D632CD" w:rsidRPr="00A71D25" w:rsidRDefault="00D632CD" w:rsidP="00283C0E">
            <w:pPr>
              <w:tabs>
                <w:tab w:val="left" w:pos="960"/>
              </w:tabs>
              <w:rPr>
                <w:b/>
                <w:sz w:val="32"/>
                <w:szCs w:val="32"/>
              </w:rPr>
            </w:pPr>
          </w:p>
          <w:p w:rsidR="00D632CD" w:rsidRPr="00A71D25" w:rsidRDefault="00D632CD" w:rsidP="00D632CD">
            <w:pPr>
              <w:tabs>
                <w:tab w:val="left" w:pos="960"/>
              </w:tabs>
              <w:jc w:val="center"/>
              <w:rPr>
                <w:b/>
                <w:sz w:val="32"/>
                <w:szCs w:val="32"/>
              </w:rPr>
            </w:pPr>
            <w:r w:rsidRPr="00A71D25">
              <w:rPr>
                <w:b/>
                <w:sz w:val="32"/>
                <w:szCs w:val="32"/>
              </w:rPr>
              <w:t>Level 1</w:t>
            </w:r>
          </w:p>
          <w:p w:rsidR="00D632CD" w:rsidRPr="00A71D25" w:rsidRDefault="00D632CD" w:rsidP="00283C0E">
            <w:pPr>
              <w:tabs>
                <w:tab w:val="left" w:pos="960"/>
              </w:tabs>
              <w:rPr>
                <w:b/>
                <w:sz w:val="32"/>
                <w:szCs w:val="32"/>
              </w:rPr>
            </w:pPr>
          </w:p>
        </w:tc>
        <w:tc>
          <w:tcPr>
            <w:tcW w:w="3686" w:type="dxa"/>
          </w:tcPr>
          <w:p w:rsidR="00D632CD" w:rsidRPr="00F86734" w:rsidRDefault="00D632CD" w:rsidP="00283C0E">
            <w:pPr>
              <w:tabs>
                <w:tab w:val="left" w:pos="960"/>
              </w:tabs>
              <w:rPr>
                <w:b/>
                <w:sz w:val="32"/>
                <w:szCs w:val="32"/>
              </w:rPr>
            </w:pPr>
          </w:p>
          <w:p w:rsidR="00D632CD" w:rsidRPr="00F86734" w:rsidRDefault="00D632CD" w:rsidP="00D632CD">
            <w:pPr>
              <w:tabs>
                <w:tab w:val="left" w:pos="960"/>
              </w:tabs>
              <w:jc w:val="center"/>
              <w:rPr>
                <w:b/>
                <w:sz w:val="32"/>
                <w:szCs w:val="32"/>
              </w:rPr>
            </w:pPr>
            <w:r w:rsidRPr="00F86734">
              <w:rPr>
                <w:b/>
                <w:sz w:val="32"/>
                <w:szCs w:val="32"/>
              </w:rPr>
              <w:t xml:space="preserve">NVQ Level 1 </w:t>
            </w:r>
          </w:p>
        </w:tc>
      </w:tr>
      <w:tr w:rsidR="00D632CD" w:rsidRPr="00F86734" w:rsidTr="00A71D25">
        <w:tc>
          <w:tcPr>
            <w:tcW w:w="3080" w:type="dxa"/>
          </w:tcPr>
          <w:p w:rsidR="00D632CD" w:rsidRPr="00F86734" w:rsidRDefault="00D632CD" w:rsidP="00283C0E">
            <w:pPr>
              <w:tabs>
                <w:tab w:val="left" w:pos="960"/>
              </w:tabs>
              <w:rPr>
                <w:b/>
                <w:sz w:val="32"/>
                <w:szCs w:val="32"/>
              </w:rPr>
            </w:pPr>
          </w:p>
        </w:tc>
        <w:tc>
          <w:tcPr>
            <w:tcW w:w="2840" w:type="dxa"/>
            <w:shd w:val="clear" w:color="auto" w:fill="E5B8B7" w:themeFill="accent2" w:themeFillTint="66"/>
          </w:tcPr>
          <w:p w:rsidR="00D632CD" w:rsidRPr="00A71D25" w:rsidRDefault="00D632CD" w:rsidP="00283C0E">
            <w:pPr>
              <w:tabs>
                <w:tab w:val="left" w:pos="960"/>
              </w:tabs>
              <w:rPr>
                <w:b/>
                <w:sz w:val="32"/>
                <w:szCs w:val="32"/>
              </w:rPr>
            </w:pPr>
          </w:p>
          <w:p w:rsidR="00D632CD" w:rsidRPr="00A71D25" w:rsidRDefault="00D632CD" w:rsidP="00D632CD">
            <w:pPr>
              <w:tabs>
                <w:tab w:val="left" w:pos="960"/>
              </w:tabs>
              <w:jc w:val="center"/>
              <w:rPr>
                <w:b/>
                <w:sz w:val="32"/>
                <w:szCs w:val="32"/>
              </w:rPr>
            </w:pPr>
            <w:r w:rsidRPr="00A71D25">
              <w:rPr>
                <w:b/>
                <w:sz w:val="32"/>
                <w:szCs w:val="32"/>
              </w:rPr>
              <w:t>Entry Level 3</w:t>
            </w:r>
          </w:p>
          <w:p w:rsidR="00D632CD" w:rsidRPr="00A71D25" w:rsidRDefault="00D632CD" w:rsidP="00283C0E">
            <w:pPr>
              <w:tabs>
                <w:tab w:val="left" w:pos="960"/>
              </w:tabs>
              <w:rPr>
                <w:b/>
                <w:sz w:val="32"/>
                <w:szCs w:val="32"/>
              </w:rPr>
            </w:pPr>
          </w:p>
        </w:tc>
        <w:tc>
          <w:tcPr>
            <w:tcW w:w="3686" w:type="dxa"/>
            <w:vMerge w:val="restart"/>
          </w:tcPr>
          <w:p w:rsidR="00D632CD" w:rsidRPr="00F86734" w:rsidRDefault="00D632CD" w:rsidP="00283C0E">
            <w:pPr>
              <w:tabs>
                <w:tab w:val="left" w:pos="960"/>
              </w:tabs>
              <w:rPr>
                <w:b/>
                <w:sz w:val="32"/>
                <w:szCs w:val="32"/>
              </w:rPr>
            </w:pPr>
          </w:p>
          <w:p w:rsidR="00D632CD" w:rsidRPr="00F86734" w:rsidRDefault="00D632CD" w:rsidP="00283C0E">
            <w:pPr>
              <w:tabs>
                <w:tab w:val="left" w:pos="960"/>
              </w:tabs>
              <w:rPr>
                <w:b/>
                <w:sz w:val="32"/>
                <w:szCs w:val="32"/>
              </w:rPr>
            </w:pPr>
          </w:p>
          <w:p w:rsidR="00D632CD" w:rsidRPr="00F86734" w:rsidRDefault="00D632CD" w:rsidP="00283C0E">
            <w:pPr>
              <w:tabs>
                <w:tab w:val="left" w:pos="960"/>
              </w:tabs>
              <w:rPr>
                <w:b/>
                <w:sz w:val="32"/>
                <w:szCs w:val="32"/>
              </w:rPr>
            </w:pPr>
          </w:p>
          <w:p w:rsidR="00D632CD" w:rsidRPr="00F86734" w:rsidRDefault="00D632CD" w:rsidP="00D632CD">
            <w:pPr>
              <w:tabs>
                <w:tab w:val="left" w:pos="960"/>
              </w:tabs>
              <w:jc w:val="center"/>
              <w:rPr>
                <w:b/>
                <w:sz w:val="32"/>
                <w:szCs w:val="32"/>
              </w:rPr>
            </w:pPr>
            <w:r w:rsidRPr="00F86734">
              <w:rPr>
                <w:b/>
                <w:sz w:val="32"/>
                <w:szCs w:val="32"/>
              </w:rPr>
              <w:t>NPTC Entry Level</w:t>
            </w:r>
          </w:p>
          <w:p w:rsidR="00D632CD" w:rsidRPr="00F86734" w:rsidRDefault="00D632CD" w:rsidP="00D632CD">
            <w:pPr>
              <w:tabs>
                <w:tab w:val="left" w:pos="960"/>
              </w:tabs>
              <w:jc w:val="center"/>
              <w:rPr>
                <w:b/>
                <w:sz w:val="32"/>
                <w:szCs w:val="32"/>
              </w:rPr>
            </w:pPr>
            <w:r w:rsidRPr="00F86734">
              <w:rPr>
                <w:b/>
                <w:sz w:val="32"/>
                <w:szCs w:val="32"/>
              </w:rPr>
              <w:t xml:space="preserve">  Skills for Working Life</w:t>
            </w:r>
          </w:p>
        </w:tc>
      </w:tr>
      <w:tr w:rsidR="00D632CD" w:rsidRPr="00F86734" w:rsidTr="00A71D25">
        <w:tc>
          <w:tcPr>
            <w:tcW w:w="3080" w:type="dxa"/>
          </w:tcPr>
          <w:p w:rsidR="00D632CD" w:rsidRPr="00F86734" w:rsidRDefault="00D632CD" w:rsidP="00283C0E">
            <w:pPr>
              <w:tabs>
                <w:tab w:val="left" w:pos="960"/>
              </w:tabs>
              <w:rPr>
                <w:b/>
                <w:sz w:val="32"/>
                <w:szCs w:val="32"/>
              </w:rPr>
            </w:pPr>
          </w:p>
        </w:tc>
        <w:tc>
          <w:tcPr>
            <w:tcW w:w="2840" w:type="dxa"/>
            <w:shd w:val="clear" w:color="auto" w:fill="E5B8B7" w:themeFill="accent2" w:themeFillTint="66"/>
          </w:tcPr>
          <w:p w:rsidR="00D632CD" w:rsidRPr="00A71D25" w:rsidRDefault="00D632CD" w:rsidP="00D632CD">
            <w:pPr>
              <w:tabs>
                <w:tab w:val="left" w:pos="960"/>
              </w:tabs>
              <w:jc w:val="center"/>
              <w:rPr>
                <w:b/>
                <w:sz w:val="32"/>
                <w:szCs w:val="32"/>
              </w:rPr>
            </w:pPr>
          </w:p>
          <w:p w:rsidR="00D632CD" w:rsidRPr="00A71D25" w:rsidRDefault="00D632CD" w:rsidP="00D632CD">
            <w:pPr>
              <w:tabs>
                <w:tab w:val="left" w:pos="960"/>
              </w:tabs>
              <w:jc w:val="center"/>
              <w:rPr>
                <w:b/>
                <w:sz w:val="32"/>
                <w:szCs w:val="32"/>
              </w:rPr>
            </w:pPr>
            <w:r w:rsidRPr="00A71D25">
              <w:rPr>
                <w:b/>
                <w:sz w:val="32"/>
                <w:szCs w:val="32"/>
              </w:rPr>
              <w:t>Entry Level 2</w:t>
            </w:r>
          </w:p>
          <w:p w:rsidR="00D632CD" w:rsidRPr="00A71D25" w:rsidRDefault="00D632CD" w:rsidP="00D632CD">
            <w:pPr>
              <w:tabs>
                <w:tab w:val="left" w:pos="960"/>
              </w:tabs>
              <w:rPr>
                <w:b/>
                <w:sz w:val="32"/>
                <w:szCs w:val="32"/>
              </w:rPr>
            </w:pPr>
          </w:p>
        </w:tc>
        <w:tc>
          <w:tcPr>
            <w:tcW w:w="3686" w:type="dxa"/>
            <w:vMerge/>
          </w:tcPr>
          <w:p w:rsidR="00D632CD" w:rsidRPr="00F86734" w:rsidRDefault="00D632CD" w:rsidP="00283C0E">
            <w:pPr>
              <w:tabs>
                <w:tab w:val="left" w:pos="960"/>
              </w:tabs>
              <w:rPr>
                <w:b/>
                <w:sz w:val="32"/>
                <w:szCs w:val="32"/>
              </w:rPr>
            </w:pPr>
          </w:p>
        </w:tc>
      </w:tr>
      <w:tr w:rsidR="00D632CD" w:rsidRPr="00F86734" w:rsidTr="00A71D25">
        <w:tc>
          <w:tcPr>
            <w:tcW w:w="3080" w:type="dxa"/>
          </w:tcPr>
          <w:p w:rsidR="00D632CD" w:rsidRPr="00F86734" w:rsidRDefault="00D632CD" w:rsidP="00283C0E">
            <w:pPr>
              <w:tabs>
                <w:tab w:val="left" w:pos="960"/>
              </w:tabs>
              <w:rPr>
                <w:b/>
                <w:sz w:val="32"/>
                <w:szCs w:val="32"/>
              </w:rPr>
            </w:pPr>
          </w:p>
        </w:tc>
        <w:tc>
          <w:tcPr>
            <w:tcW w:w="2840" w:type="dxa"/>
            <w:shd w:val="clear" w:color="auto" w:fill="E5B8B7" w:themeFill="accent2" w:themeFillTint="66"/>
          </w:tcPr>
          <w:p w:rsidR="00D632CD" w:rsidRPr="00A71D25" w:rsidRDefault="00D632CD" w:rsidP="00283C0E">
            <w:pPr>
              <w:tabs>
                <w:tab w:val="left" w:pos="960"/>
              </w:tabs>
              <w:rPr>
                <w:b/>
                <w:sz w:val="32"/>
                <w:szCs w:val="32"/>
              </w:rPr>
            </w:pPr>
          </w:p>
          <w:p w:rsidR="00D632CD" w:rsidRPr="00A71D25" w:rsidRDefault="00D632CD" w:rsidP="00D632CD">
            <w:pPr>
              <w:tabs>
                <w:tab w:val="left" w:pos="960"/>
              </w:tabs>
              <w:jc w:val="center"/>
              <w:rPr>
                <w:b/>
                <w:sz w:val="32"/>
                <w:szCs w:val="32"/>
              </w:rPr>
            </w:pPr>
            <w:r w:rsidRPr="00A71D25">
              <w:rPr>
                <w:b/>
                <w:sz w:val="32"/>
                <w:szCs w:val="32"/>
              </w:rPr>
              <w:t>Entry Level 1</w:t>
            </w:r>
          </w:p>
          <w:p w:rsidR="00D632CD" w:rsidRPr="00A71D25" w:rsidRDefault="00D632CD" w:rsidP="00283C0E">
            <w:pPr>
              <w:tabs>
                <w:tab w:val="left" w:pos="960"/>
              </w:tabs>
              <w:rPr>
                <w:b/>
                <w:color w:val="8DB3E2" w:themeColor="text2" w:themeTint="66"/>
                <w:sz w:val="32"/>
                <w:szCs w:val="32"/>
              </w:rPr>
            </w:pPr>
          </w:p>
        </w:tc>
        <w:tc>
          <w:tcPr>
            <w:tcW w:w="3686" w:type="dxa"/>
            <w:vMerge/>
          </w:tcPr>
          <w:p w:rsidR="00D632CD" w:rsidRPr="00F86734" w:rsidRDefault="00D632CD" w:rsidP="00283C0E">
            <w:pPr>
              <w:tabs>
                <w:tab w:val="left" w:pos="960"/>
              </w:tabs>
              <w:rPr>
                <w:b/>
                <w:sz w:val="32"/>
                <w:szCs w:val="32"/>
              </w:rPr>
            </w:pPr>
          </w:p>
        </w:tc>
      </w:tr>
    </w:tbl>
    <w:p w:rsidR="00356320" w:rsidRDefault="00356320" w:rsidP="00283C0E">
      <w:pPr>
        <w:tabs>
          <w:tab w:val="left" w:pos="960"/>
        </w:tabs>
        <w:rPr>
          <w:b/>
          <w:sz w:val="24"/>
          <w:szCs w:val="24"/>
        </w:rPr>
      </w:pPr>
    </w:p>
    <w:p w:rsidR="000B7501" w:rsidRDefault="000B7501" w:rsidP="00283C0E">
      <w:pPr>
        <w:tabs>
          <w:tab w:val="left" w:pos="960"/>
        </w:tabs>
        <w:rPr>
          <w:b/>
          <w:sz w:val="24"/>
          <w:szCs w:val="24"/>
        </w:rPr>
      </w:pPr>
    </w:p>
    <w:p w:rsidR="000B7501" w:rsidRDefault="000B7501" w:rsidP="00283C0E">
      <w:pPr>
        <w:tabs>
          <w:tab w:val="left" w:pos="960"/>
        </w:tabs>
        <w:rPr>
          <w:b/>
          <w:sz w:val="24"/>
          <w:szCs w:val="24"/>
        </w:rPr>
      </w:pPr>
    </w:p>
    <w:p w:rsidR="000B7501" w:rsidRDefault="000B7501" w:rsidP="00283C0E">
      <w:pPr>
        <w:tabs>
          <w:tab w:val="left" w:pos="960"/>
        </w:tabs>
        <w:rPr>
          <w:b/>
          <w:sz w:val="24"/>
          <w:szCs w:val="24"/>
        </w:rPr>
      </w:pPr>
    </w:p>
    <w:p w:rsidR="000B7501" w:rsidRDefault="000B7501" w:rsidP="00283C0E">
      <w:pPr>
        <w:tabs>
          <w:tab w:val="left" w:pos="960"/>
        </w:tabs>
        <w:rPr>
          <w:b/>
          <w:sz w:val="24"/>
          <w:szCs w:val="24"/>
        </w:rPr>
      </w:pPr>
    </w:p>
    <w:p w:rsidR="00D632CD" w:rsidRDefault="00D632CD" w:rsidP="00283C0E">
      <w:pPr>
        <w:tabs>
          <w:tab w:val="left" w:pos="960"/>
        </w:tabs>
        <w:rPr>
          <w:b/>
          <w:sz w:val="24"/>
          <w:szCs w:val="24"/>
        </w:rPr>
      </w:pPr>
    </w:p>
    <w:p w:rsidR="00D632CD" w:rsidRDefault="00BA5BB3" w:rsidP="00BA5BB3">
      <w:pPr>
        <w:tabs>
          <w:tab w:val="left" w:pos="2010"/>
        </w:tabs>
        <w:rPr>
          <w:b/>
          <w:sz w:val="24"/>
          <w:szCs w:val="24"/>
        </w:rPr>
      </w:pPr>
      <w:r>
        <w:rPr>
          <w:b/>
          <w:sz w:val="24"/>
          <w:szCs w:val="24"/>
        </w:rPr>
        <w:tab/>
      </w:r>
    </w:p>
    <w:p w:rsidR="00BA5BB3" w:rsidRDefault="00BA5BB3" w:rsidP="00BA5BB3">
      <w:pPr>
        <w:tabs>
          <w:tab w:val="left" w:pos="2010"/>
        </w:tabs>
        <w:rPr>
          <w:b/>
          <w:sz w:val="24"/>
          <w:szCs w:val="24"/>
        </w:rPr>
      </w:pPr>
    </w:p>
    <w:p w:rsidR="00283C0E" w:rsidRPr="00922419" w:rsidRDefault="00FB7D14" w:rsidP="00283C0E">
      <w:pPr>
        <w:rPr>
          <w:b/>
          <w:sz w:val="28"/>
          <w:szCs w:val="28"/>
        </w:rPr>
      </w:pPr>
      <w:r w:rsidRPr="00922419">
        <w:rPr>
          <w:b/>
          <w:sz w:val="28"/>
          <w:szCs w:val="28"/>
        </w:rPr>
        <w:lastRenderedPageBreak/>
        <w:t>5</w:t>
      </w:r>
      <w:r w:rsidR="00283C0E" w:rsidRPr="00922419">
        <w:rPr>
          <w:b/>
          <w:sz w:val="28"/>
          <w:szCs w:val="28"/>
        </w:rPr>
        <w:tab/>
        <w:t>What support is available to FEAST?</w:t>
      </w:r>
    </w:p>
    <w:p w:rsidR="002B3523" w:rsidRDefault="00776011" w:rsidP="00283C0E">
      <w:pPr>
        <w:rPr>
          <w:sz w:val="24"/>
          <w:szCs w:val="24"/>
        </w:rPr>
      </w:pPr>
      <w:r>
        <w:rPr>
          <w:sz w:val="24"/>
          <w:szCs w:val="24"/>
        </w:rPr>
        <w:t xml:space="preserve">Nourish will be carrying out the initial skills </w:t>
      </w:r>
      <w:r w:rsidR="006B3C4F">
        <w:rPr>
          <w:sz w:val="24"/>
          <w:szCs w:val="24"/>
        </w:rPr>
        <w:t>assessments</w:t>
      </w:r>
      <w:r>
        <w:rPr>
          <w:sz w:val="24"/>
          <w:szCs w:val="24"/>
        </w:rPr>
        <w:t xml:space="preserve">, running the diagnostic work and </w:t>
      </w:r>
      <w:r w:rsidR="006B3C4F">
        <w:rPr>
          <w:sz w:val="24"/>
          <w:szCs w:val="24"/>
        </w:rPr>
        <w:t xml:space="preserve">will provide FEAST/ service user with a clear list of areas </w:t>
      </w:r>
      <w:r w:rsidR="002B3523">
        <w:rPr>
          <w:sz w:val="24"/>
          <w:szCs w:val="24"/>
        </w:rPr>
        <w:t xml:space="preserve">that need further work. </w:t>
      </w:r>
    </w:p>
    <w:p w:rsidR="002B3523" w:rsidRDefault="002B3523" w:rsidP="00283C0E">
      <w:pPr>
        <w:rPr>
          <w:sz w:val="24"/>
          <w:szCs w:val="24"/>
        </w:rPr>
      </w:pPr>
      <w:r>
        <w:rPr>
          <w:sz w:val="24"/>
          <w:szCs w:val="24"/>
        </w:rPr>
        <w:t>Nourish (in conjunction with Baldwin training) will offer the learner support in completing workbooks that are related to the areas of ‘</w:t>
      </w:r>
      <w:proofErr w:type="gramStart"/>
      <w:r>
        <w:rPr>
          <w:sz w:val="24"/>
          <w:szCs w:val="24"/>
        </w:rPr>
        <w:t>weakness’</w:t>
      </w:r>
      <w:proofErr w:type="gramEnd"/>
      <w:r>
        <w:rPr>
          <w:sz w:val="24"/>
          <w:szCs w:val="24"/>
        </w:rPr>
        <w:t>.</w:t>
      </w:r>
    </w:p>
    <w:p w:rsidR="00BB3A89" w:rsidRDefault="00BB3A89" w:rsidP="00283C0E">
      <w:pPr>
        <w:rPr>
          <w:sz w:val="24"/>
          <w:szCs w:val="24"/>
        </w:rPr>
      </w:pPr>
      <w:r>
        <w:rPr>
          <w:rFonts w:ascii="Arial" w:hAnsi="Arial" w:cs="Arial"/>
          <w:color w:val="000000"/>
        </w:rPr>
        <w:t>Nourish will provide resources to support FEAST staff to embed numeracy development in their training.</w:t>
      </w:r>
    </w:p>
    <w:p w:rsidR="002B3523" w:rsidRDefault="002B3523" w:rsidP="00283C0E">
      <w:pPr>
        <w:rPr>
          <w:sz w:val="24"/>
          <w:szCs w:val="24"/>
        </w:rPr>
      </w:pPr>
      <w:r>
        <w:rPr>
          <w:sz w:val="24"/>
          <w:szCs w:val="24"/>
        </w:rPr>
        <w:t>At the appropriate time, Nourish will carry out a re</w:t>
      </w:r>
      <w:r w:rsidR="00BA5BB3">
        <w:rPr>
          <w:sz w:val="24"/>
          <w:szCs w:val="24"/>
        </w:rPr>
        <w:t>-</w:t>
      </w:r>
      <w:r>
        <w:rPr>
          <w:sz w:val="24"/>
          <w:szCs w:val="24"/>
        </w:rPr>
        <w:t>assessment of the learner.</w:t>
      </w:r>
    </w:p>
    <w:p w:rsidR="00283C0E" w:rsidRPr="00776011" w:rsidRDefault="002B3523" w:rsidP="00283C0E">
      <w:pPr>
        <w:rPr>
          <w:sz w:val="24"/>
          <w:szCs w:val="24"/>
        </w:rPr>
      </w:pPr>
      <w:r>
        <w:rPr>
          <w:sz w:val="24"/>
          <w:szCs w:val="24"/>
        </w:rPr>
        <w:t xml:space="preserve"> </w:t>
      </w:r>
    </w:p>
    <w:p w:rsidR="00283C0E" w:rsidRPr="00922419" w:rsidRDefault="00FB7D14" w:rsidP="00283C0E">
      <w:pPr>
        <w:rPr>
          <w:b/>
          <w:sz w:val="28"/>
          <w:szCs w:val="28"/>
        </w:rPr>
      </w:pPr>
      <w:r w:rsidRPr="00922419">
        <w:rPr>
          <w:b/>
          <w:sz w:val="28"/>
          <w:szCs w:val="28"/>
        </w:rPr>
        <w:t>6</w:t>
      </w:r>
      <w:r w:rsidR="00776011" w:rsidRPr="00922419">
        <w:rPr>
          <w:b/>
          <w:sz w:val="28"/>
          <w:szCs w:val="28"/>
        </w:rPr>
        <w:tab/>
        <w:t>What is required</w:t>
      </w:r>
      <w:r w:rsidR="00283C0E" w:rsidRPr="00922419">
        <w:rPr>
          <w:b/>
          <w:sz w:val="28"/>
          <w:szCs w:val="28"/>
        </w:rPr>
        <w:t xml:space="preserve"> from FEAST?</w:t>
      </w:r>
    </w:p>
    <w:p w:rsidR="002B3523" w:rsidRDefault="002B3523" w:rsidP="00283C0E">
      <w:pPr>
        <w:rPr>
          <w:sz w:val="24"/>
          <w:szCs w:val="24"/>
        </w:rPr>
      </w:pPr>
      <w:r>
        <w:rPr>
          <w:sz w:val="24"/>
          <w:szCs w:val="24"/>
        </w:rPr>
        <w:t xml:space="preserve">FEAST’s commitment to this project is to provide; </w:t>
      </w:r>
    </w:p>
    <w:p w:rsidR="002B3523" w:rsidRDefault="00887274" w:rsidP="002B3523">
      <w:pPr>
        <w:pStyle w:val="ListParagraph"/>
        <w:numPr>
          <w:ilvl w:val="0"/>
          <w:numId w:val="4"/>
        </w:numPr>
        <w:rPr>
          <w:sz w:val="24"/>
          <w:szCs w:val="24"/>
        </w:rPr>
      </w:pPr>
      <w:r>
        <w:rPr>
          <w:sz w:val="24"/>
          <w:szCs w:val="24"/>
        </w:rPr>
        <w:t xml:space="preserve">Reliable </w:t>
      </w:r>
      <w:r w:rsidR="002B3523">
        <w:rPr>
          <w:sz w:val="24"/>
          <w:szCs w:val="24"/>
        </w:rPr>
        <w:t>l</w:t>
      </w:r>
      <w:r w:rsidR="002B3523" w:rsidRPr="002B3523">
        <w:rPr>
          <w:sz w:val="24"/>
          <w:szCs w:val="24"/>
        </w:rPr>
        <w:t>earners who are active within the catering project</w:t>
      </w:r>
      <w:r>
        <w:rPr>
          <w:sz w:val="24"/>
          <w:szCs w:val="24"/>
        </w:rPr>
        <w:t>.</w:t>
      </w:r>
    </w:p>
    <w:p w:rsidR="00887274" w:rsidRDefault="00887274" w:rsidP="002B3523">
      <w:pPr>
        <w:pStyle w:val="ListParagraph"/>
        <w:numPr>
          <w:ilvl w:val="0"/>
          <w:numId w:val="4"/>
        </w:numPr>
        <w:rPr>
          <w:sz w:val="24"/>
          <w:szCs w:val="24"/>
        </w:rPr>
      </w:pPr>
      <w:r>
        <w:rPr>
          <w:sz w:val="24"/>
          <w:szCs w:val="24"/>
        </w:rPr>
        <w:t>Time to work with the learners (initial assessment (1hour), workbooks (approximately 2 hours).</w:t>
      </w:r>
    </w:p>
    <w:p w:rsidR="00887274" w:rsidRDefault="00887274" w:rsidP="002B3523">
      <w:pPr>
        <w:pStyle w:val="ListParagraph"/>
        <w:numPr>
          <w:ilvl w:val="0"/>
          <w:numId w:val="4"/>
        </w:numPr>
        <w:rPr>
          <w:sz w:val="24"/>
          <w:szCs w:val="24"/>
        </w:rPr>
      </w:pPr>
      <w:r>
        <w:rPr>
          <w:sz w:val="24"/>
          <w:szCs w:val="24"/>
        </w:rPr>
        <w:t>Staff within FEAST actively embedding numeracy within their day to day catering activities</w:t>
      </w:r>
      <w:r w:rsidR="008F134B">
        <w:rPr>
          <w:sz w:val="24"/>
          <w:szCs w:val="24"/>
        </w:rPr>
        <w:t>.</w:t>
      </w:r>
    </w:p>
    <w:p w:rsidR="00887274" w:rsidRDefault="00887274" w:rsidP="008F134B">
      <w:pPr>
        <w:pStyle w:val="ListParagraph"/>
        <w:numPr>
          <w:ilvl w:val="0"/>
          <w:numId w:val="4"/>
        </w:numPr>
        <w:rPr>
          <w:sz w:val="24"/>
          <w:szCs w:val="24"/>
        </w:rPr>
      </w:pPr>
      <w:r>
        <w:rPr>
          <w:sz w:val="24"/>
          <w:szCs w:val="24"/>
        </w:rPr>
        <w:t>Training room for Nourish staff to use during the assessment, diagnostic and</w:t>
      </w:r>
      <w:r w:rsidR="008F134B">
        <w:rPr>
          <w:sz w:val="24"/>
          <w:szCs w:val="24"/>
        </w:rPr>
        <w:t xml:space="preserve"> </w:t>
      </w:r>
      <w:r w:rsidRPr="008F134B">
        <w:rPr>
          <w:sz w:val="24"/>
          <w:szCs w:val="24"/>
        </w:rPr>
        <w:t>teaching.</w:t>
      </w:r>
    </w:p>
    <w:p w:rsidR="008F134B" w:rsidRPr="008F134B" w:rsidRDefault="008F134B" w:rsidP="008F134B">
      <w:pPr>
        <w:pStyle w:val="ListParagraph"/>
        <w:numPr>
          <w:ilvl w:val="0"/>
          <w:numId w:val="4"/>
        </w:numPr>
        <w:rPr>
          <w:sz w:val="24"/>
          <w:szCs w:val="24"/>
        </w:rPr>
      </w:pPr>
      <w:r>
        <w:rPr>
          <w:sz w:val="24"/>
          <w:szCs w:val="24"/>
        </w:rPr>
        <w:t>Internet connection for the laptop to run the assessment program.</w:t>
      </w:r>
    </w:p>
    <w:p w:rsidR="00887274" w:rsidRDefault="00887274" w:rsidP="002B3523">
      <w:pPr>
        <w:pStyle w:val="ListParagraph"/>
        <w:numPr>
          <w:ilvl w:val="0"/>
          <w:numId w:val="4"/>
        </w:numPr>
        <w:rPr>
          <w:sz w:val="24"/>
          <w:szCs w:val="24"/>
        </w:rPr>
      </w:pPr>
      <w:r>
        <w:rPr>
          <w:sz w:val="24"/>
          <w:szCs w:val="24"/>
        </w:rPr>
        <w:t>Coffee?</w:t>
      </w:r>
    </w:p>
    <w:p w:rsidR="00283C0E" w:rsidRDefault="00283C0E" w:rsidP="00283C0E">
      <w:pPr>
        <w:rPr>
          <w:b/>
          <w:sz w:val="24"/>
          <w:szCs w:val="24"/>
        </w:rPr>
      </w:pPr>
    </w:p>
    <w:p w:rsidR="00D33FE4" w:rsidRDefault="00D33FE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Default="00FB7D14" w:rsidP="00142E4A">
      <w:pPr>
        <w:rPr>
          <w:sz w:val="24"/>
          <w:szCs w:val="24"/>
        </w:rPr>
      </w:pPr>
    </w:p>
    <w:p w:rsidR="00FB7D14" w:rsidRPr="00922419" w:rsidRDefault="00FB7D14" w:rsidP="00FB7D14">
      <w:pPr>
        <w:pStyle w:val="NoSpacing"/>
        <w:rPr>
          <w:b/>
          <w:sz w:val="28"/>
          <w:szCs w:val="28"/>
        </w:rPr>
      </w:pPr>
      <w:r w:rsidRPr="00922419">
        <w:rPr>
          <w:b/>
          <w:sz w:val="28"/>
          <w:szCs w:val="28"/>
        </w:rPr>
        <w:lastRenderedPageBreak/>
        <w:t>7</w:t>
      </w:r>
      <w:r w:rsidRPr="00922419">
        <w:rPr>
          <w:b/>
          <w:sz w:val="28"/>
          <w:szCs w:val="28"/>
        </w:rPr>
        <w:tab/>
        <w:t xml:space="preserve">Brainstorming activities </w:t>
      </w:r>
    </w:p>
    <w:p w:rsidR="00FB7D14" w:rsidRDefault="00FB7D14" w:rsidP="00FB7D14">
      <w:pPr>
        <w:spacing w:after="0" w:line="240" w:lineRule="auto"/>
        <w:rPr>
          <w:sz w:val="24"/>
          <w:szCs w:val="24"/>
        </w:rPr>
      </w:pPr>
    </w:p>
    <w:p w:rsidR="00044885" w:rsidRPr="00FB7D14" w:rsidRDefault="002C6741" w:rsidP="00FB7D14">
      <w:pPr>
        <w:spacing w:after="0" w:line="240" w:lineRule="auto"/>
        <w:rPr>
          <w:rFonts w:ascii="Calibri" w:eastAsia="Times New Roman" w:hAnsi="Calibri" w:cs="Times New Roman"/>
          <w:lang w:eastAsia="en-GB"/>
        </w:rPr>
      </w:pPr>
      <w:r>
        <w:rPr>
          <w:sz w:val="24"/>
          <w:szCs w:val="24"/>
        </w:rPr>
        <w:t>Use this space to brainstorm the ways we can embed numeracy in and around cooking the daily FEAST menu. Indicate what numeracy levels you think the activities may be.</w:t>
      </w:r>
    </w:p>
    <w:p w:rsidR="00EA2826" w:rsidRDefault="00EA2826" w:rsidP="00044885">
      <w:pPr>
        <w:pStyle w:val="NoSpacing"/>
        <w:rPr>
          <w:sz w:val="24"/>
          <w:szCs w:val="24"/>
        </w:rPr>
      </w:pPr>
    </w:p>
    <w:p w:rsidR="00E326E9" w:rsidRDefault="00E326E9" w:rsidP="00044885">
      <w:pPr>
        <w:pStyle w:val="NoSpacing"/>
        <w:rPr>
          <w:sz w:val="24"/>
          <w:szCs w:val="24"/>
        </w:rPr>
      </w:pPr>
    </w:p>
    <w:p w:rsidR="00E326E9" w:rsidRDefault="00E326E9" w:rsidP="00044885">
      <w:pPr>
        <w:pStyle w:val="NoSpacing"/>
        <w:rPr>
          <w:sz w:val="24"/>
          <w:szCs w:val="24"/>
        </w:rPr>
      </w:pPr>
    </w:p>
    <w:p w:rsidR="00E326E9" w:rsidRDefault="00E326E9" w:rsidP="00044885">
      <w:pPr>
        <w:pStyle w:val="NoSpacing"/>
        <w:rPr>
          <w:sz w:val="24"/>
          <w:szCs w:val="24"/>
        </w:rPr>
      </w:pPr>
    </w:p>
    <w:p w:rsidR="00E326E9" w:rsidRDefault="00E326E9" w:rsidP="00044885">
      <w:pPr>
        <w:pStyle w:val="NoSpacing"/>
        <w:rPr>
          <w:sz w:val="24"/>
          <w:szCs w:val="24"/>
        </w:rPr>
      </w:pPr>
    </w:p>
    <w:p w:rsidR="00B10409" w:rsidRDefault="00B10409" w:rsidP="00044885">
      <w:pPr>
        <w:pStyle w:val="NoSpacing"/>
        <w:rPr>
          <w:sz w:val="24"/>
          <w:szCs w:val="24"/>
        </w:rPr>
      </w:pPr>
    </w:p>
    <w:p w:rsidR="00ED3B90" w:rsidRDefault="00ED3B90" w:rsidP="00044885">
      <w:pPr>
        <w:pStyle w:val="NoSpacing"/>
        <w:rPr>
          <w:sz w:val="24"/>
          <w:szCs w:val="24"/>
        </w:rPr>
      </w:pPr>
    </w:p>
    <w:p w:rsidR="00ED3B90" w:rsidRDefault="00ED3B90" w:rsidP="00044885">
      <w:pPr>
        <w:pStyle w:val="NoSpacing"/>
        <w:rPr>
          <w:sz w:val="24"/>
          <w:szCs w:val="24"/>
        </w:rPr>
      </w:pPr>
    </w:p>
    <w:p w:rsidR="00ED3B90" w:rsidRDefault="00ED3B90" w:rsidP="00044885">
      <w:pPr>
        <w:pStyle w:val="NoSpacing"/>
        <w:rPr>
          <w:sz w:val="24"/>
          <w:szCs w:val="24"/>
        </w:rPr>
      </w:pPr>
    </w:p>
    <w:p w:rsidR="00ED3B90" w:rsidRDefault="00ED3B90"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5F3332" w:rsidP="00044885">
      <w:pPr>
        <w:pStyle w:val="NoSpacing"/>
        <w:rPr>
          <w:sz w:val="24"/>
          <w:szCs w:val="24"/>
        </w:rPr>
      </w:pPr>
      <w:r>
        <w:rPr>
          <w:noProof/>
          <w:sz w:val="24"/>
          <w:szCs w:val="24"/>
          <w:lang w:eastAsia="en-GB"/>
        </w:rPr>
        <w:pict>
          <v:roundrect id="_x0000_s1026" style="position:absolute;margin-left:140.5pt;margin-top:3.05pt;width:147.5pt;height:86.45pt;z-index:251659264" arcsize="10923f">
            <v:textbox style="mso-next-textbox:#_x0000_s1026">
              <w:txbxContent>
                <w:p w:rsidR="00EA2826" w:rsidRDefault="00EA2826" w:rsidP="00EA2826">
                  <w:pPr>
                    <w:jc w:val="center"/>
                  </w:pPr>
                </w:p>
                <w:p w:rsidR="00EA2826" w:rsidRPr="00EA2826" w:rsidRDefault="00EA2826" w:rsidP="00EA2826">
                  <w:pPr>
                    <w:jc w:val="center"/>
                    <w:rPr>
                      <w:b/>
                    </w:rPr>
                  </w:pPr>
                  <w:r w:rsidRPr="00EA2826">
                    <w:rPr>
                      <w:b/>
                    </w:rPr>
                    <w:t xml:space="preserve">Cooking the daily </w:t>
                  </w:r>
                  <w:r>
                    <w:rPr>
                      <w:b/>
                    </w:rPr>
                    <w:t xml:space="preserve">FEAST </w:t>
                  </w:r>
                  <w:r w:rsidRPr="00EA2826">
                    <w:rPr>
                      <w:b/>
                    </w:rPr>
                    <w:t>menu</w:t>
                  </w:r>
                </w:p>
                <w:p w:rsidR="00EA2826" w:rsidRDefault="00EA2826"/>
                <w:p w:rsidR="00EA2826" w:rsidRDefault="00EA2826"/>
                <w:p w:rsidR="00EA2826" w:rsidRDefault="00EA2826">
                  <w:r>
                    <w:tab/>
                  </w:r>
                  <w:r>
                    <w:tab/>
                  </w:r>
                </w:p>
              </w:txbxContent>
            </v:textbox>
          </v:roundrect>
        </w:pict>
      </w: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FB7D14" w:rsidRDefault="00FB7D14" w:rsidP="002C6741">
      <w:pPr>
        <w:pStyle w:val="NoSpacing"/>
        <w:rPr>
          <w:sz w:val="24"/>
          <w:szCs w:val="24"/>
        </w:rPr>
      </w:pPr>
    </w:p>
    <w:p w:rsidR="00FB7D14" w:rsidRDefault="00FB7D14" w:rsidP="002C6741">
      <w:pPr>
        <w:pStyle w:val="NoSpacing"/>
        <w:rPr>
          <w:sz w:val="24"/>
          <w:szCs w:val="24"/>
        </w:rPr>
      </w:pPr>
    </w:p>
    <w:p w:rsidR="002C6741" w:rsidRDefault="002C6741" w:rsidP="002C6741">
      <w:pPr>
        <w:pStyle w:val="NoSpacing"/>
        <w:rPr>
          <w:sz w:val="24"/>
          <w:szCs w:val="24"/>
        </w:rPr>
      </w:pPr>
      <w:r>
        <w:rPr>
          <w:sz w:val="24"/>
          <w:szCs w:val="24"/>
        </w:rPr>
        <w:lastRenderedPageBreak/>
        <w:t>Use this space to brainstorm the ways we can embed numeracy in and around calculating the cost a FEAST buffet. Indicate what numeracy levels you think the activities may be.</w:t>
      </w: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044885" w:rsidRDefault="00044885"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044885" w:rsidRDefault="00044885"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5F3332" w:rsidP="00044885">
      <w:pPr>
        <w:pStyle w:val="NoSpacing"/>
        <w:rPr>
          <w:sz w:val="24"/>
          <w:szCs w:val="24"/>
        </w:rPr>
      </w:pPr>
      <w:r>
        <w:rPr>
          <w:noProof/>
          <w:sz w:val="24"/>
          <w:szCs w:val="24"/>
          <w:lang w:eastAsia="en-GB"/>
        </w:rPr>
        <w:pict>
          <v:roundrect id="_x0000_s1029" style="position:absolute;margin-left:140.95pt;margin-top:4.6pt;width:147.5pt;height:86.45pt;z-index:251660288" arcsize="10923f">
            <v:textbox style="mso-next-textbox:#_x0000_s1029">
              <w:txbxContent>
                <w:p w:rsidR="00EA2826" w:rsidRDefault="00EA2826" w:rsidP="00EA2826">
                  <w:pPr>
                    <w:jc w:val="center"/>
                  </w:pPr>
                </w:p>
                <w:p w:rsidR="00EA2826" w:rsidRPr="00EA2826" w:rsidRDefault="00EA2826" w:rsidP="00EA2826">
                  <w:pPr>
                    <w:jc w:val="center"/>
                    <w:rPr>
                      <w:b/>
                    </w:rPr>
                  </w:pPr>
                  <w:r>
                    <w:rPr>
                      <w:b/>
                    </w:rPr>
                    <w:t>Costing a Buffet</w:t>
                  </w:r>
                </w:p>
                <w:p w:rsidR="00EA2826" w:rsidRDefault="00EA2826" w:rsidP="00EA2826"/>
                <w:p w:rsidR="00EA2826" w:rsidRDefault="00EA2826" w:rsidP="00EA2826"/>
                <w:p w:rsidR="00EA2826" w:rsidRDefault="00EA2826" w:rsidP="00EA2826">
                  <w:r>
                    <w:tab/>
                  </w:r>
                  <w:r>
                    <w:tab/>
                  </w:r>
                </w:p>
              </w:txbxContent>
            </v:textbox>
          </v:roundrect>
        </w:pict>
      </w: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2C6741" w:rsidRDefault="002C6741" w:rsidP="002C6741">
      <w:pPr>
        <w:pStyle w:val="NoSpacing"/>
        <w:rPr>
          <w:sz w:val="24"/>
          <w:szCs w:val="24"/>
        </w:rPr>
      </w:pPr>
      <w:r>
        <w:rPr>
          <w:sz w:val="24"/>
          <w:szCs w:val="24"/>
        </w:rPr>
        <w:lastRenderedPageBreak/>
        <w:t>Use this space to brainstorm the ways we can embed numeracy in and around activities such as serving customers and handling money. Indicate what numeracy levels you think the activities may be.</w:t>
      </w: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A2826" w:rsidRDefault="00EA2826" w:rsidP="00044885">
      <w:pPr>
        <w:pStyle w:val="NoSpacing"/>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5F3332" w:rsidP="00356320">
      <w:pPr>
        <w:rPr>
          <w:sz w:val="24"/>
          <w:szCs w:val="24"/>
        </w:rPr>
      </w:pPr>
      <w:r>
        <w:rPr>
          <w:noProof/>
          <w:sz w:val="24"/>
          <w:szCs w:val="24"/>
          <w:lang w:eastAsia="en-GB"/>
        </w:rPr>
        <w:pict>
          <v:roundrect id="_x0000_s1031" style="position:absolute;margin-left:142.7pt;margin-top:26.3pt;width:147.5pt;height:86.45pt;z-index:251662336" arcsize="10923f">
            <v:textbox style="mso-next-textbox:#_x0000_s1031">
              <w:txbxContent>
                <w:p w:rsidR="00EA2826" w:rsidRDefault="00EA2826" w:rsidP="00EA2826">
                  <w:pPr>
                    <w:jc w:val="center"/>
                  </w:pPr>
                </w:p>
                <w:p w:rsidR="00EA2826" w:rsidRPr="00EA2826" w:rsidRDefault="00EA2826" w:rsidP="00EA2826">
                  <w:pPr>
                    <w:jc w:val="center"/>
                    <w:rPr>
                      <w:b/>
                    </w:rPr>
                  </w:pPr>
                  <w:r>
                    <w:rPr>
                      <w:b/>
                    </w:rPr>
                    <w:t>Serving customers/ handling money</w:t>
                  </w:r>
                </w:p>
                <w:p w:rsidR="00EA2826" w:rsidRDefault="00EA2826" w:rsidP="00EA2826"/>
                <w:p w:rsidR="00EA2826" w:rsidRDefault="00EA2826" w:rsidP="00EA2826"/>
                <w:p w:rsidR="00EA2826" w:rsidRDefault="00EA2826" w:rsidP="00EA2826">
                  <w:r>
                    <w:tab/>
                  </w:r>
                  <w:r>
                    <w:tab/>
                  </w:r>
                </w:p>
              </w:txbxContent>
            </v:textbox>
          </v:roundrect>
        </w:pict>
      </w: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E326E9" w:rsidRDefault="00E326E9" w:rsidP="00356320">
      <w:pPr>
        <w:rPr>
          <w:sz w:val="24"/>
          <w:szCs w:val="24"/>
        </w:rPr>
      </w:pPr>
    </w:p>
    <w:p w:rsidR="00356320" w:rsidRPr="00356320" w:rsidRDefault="005F3332" w:rsidP="00356320">
      <w:pPr>
        <w:rPr>
          <w:sz w:val="24"/>
          <w:szCs w:val="24"/>
        </w:rPr>
      </w:pPr>
      <w:r>
        <w:rPr>
          <w:noProof/>
          <w:sz w:val="24"/>
          <w:szCs w:val="24"/>
          <w:lang w:eastAsia="en-GB"/>
        </w:rPr>
        <w:pict>
          <v:roundrect id="_x0000_s1030" style="position:absolute;margin-left:109.85pt;margin-top:501.4pt;width:147.5pt;height:86.45pt;z-index:251661312" arcsize="10923f">
            <v:textbox style="mso-next-textbox:#_x0000_s1030">
              <w:txbxContent>
                <w:p w:rsidR="00EA2826" w:rsidRDefault="00EA2826" w:rsidP="00EA2826">
                  <w:pPr>
                    <w:jc w:val="center"/>
                  </w:pPr>
                </w:p>
                <w:p w:rsidR="00EA2826" w:rsidRPr="00EA2826" w:rsidRDefault="00EA2826" w:rsidP="00EA2826">
                  <w:pPr>
                    <w:jc w:val="center"/>
                    <w:rPr>
                      <w:b/>
                    </w:rPr>
                  </w:pPr>
                  <w:r>
                    <w:rPr>
                      <w:b/>
                    </w:rPr>
                    <w:t>Planning a buffet menu</w:t>
                  </w:r>
                </w:p>
                <w:p w:rsidR="00EA2826" w:rsidRDefault="00EA2826" w:rsidP="00EA2826"/>
                <w:p w:rsidR="00EA2826" w:rsidRDefault="00EA2826" w:rsidP="00EA2826"/>
                <w:p w:rsidR="00EA2826" w:rsidRDefault="00EA2826" w:rsidP="00EA2826">
                  <w:r>
                    <w:tab/>
                  </w:r>
                  <w:r>
                    <w:tab/>
                  </w:r>
                </w:p>
              </w:txbxContent>
            </v:textbox>
          </v:roundrect>
        </w:pict>
      </w:r>
    </w:p>
    <w:sectPr w:rsidR="00356320" w:rsidRPr="00356320" w:rsidSect="00F218D0">
      <w:footerReference w:type="default" r:id="rId40"/>
      <w:headerReference w:type="first" r:id="rId41"/>
      <w:footerReference w:type="first" r:id="rId42"/>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A3" w:rsidRDefault="00A32CA3" w:rsidP="00F4175A">
      <w:pPr>
        <w:spacing w:after="0" w:line="240" w:lineRule="auto"/>
      </w:pPr>
      <w:r>
        <w:separator/>
      </w:r>
    </w:p>
  </w:endnote>
  <w:endnote w:type="continuationSeparator" w:id="0">
    <w:p w:rsidR="00A32CA3" w:rsidRDefault="00A32CA3" w:rsidP="00F41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rmeno">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A5" w:rsidRDefault="00137FB2" w:rsidP="00F4175A">
    <w:pPr>
      <w:pStyle w:val="Footer"/>
      <w:tabs>
        <w:tab w:val="clear" w:pos="4513"/>
        <w:tab w:val="clear" w:pos="9026"/>
        <w:tab w:val="left" w:pos="6360"/>
      </w:tabs>
      <w:rPr>
        <w:color w:val="000000"/>
      </w:rPr>
    </w:pPr>
    <w:r>
      <w:rPr>
        <w:color w:val="000000"/>
      </w:rPr>
      <w:t xml:space="preserve">This project is funded by LSIS through the </w:t>
    </w:r>
  </w:p>
  <w:p w:rsidR="00F4175A" w:rsidRDefault="00137FB2" w:rsidP="00F4175A">
    <w:pPr>
      <w:pStyle w:val="Footer"/>
      <w:tabs>
        <w:tab w:val="clear" w:pos="4513"/>
        <w:tab w:val="clear" w:pos="9026"/>
        <w:tab w:val="left" w:pos="6360"/>
      </w:tabs>
    </w:pPr>
    <w:r>
      <w:rPr>
        <w:color w:val="000000"/>
      </w:rPr>
      <w:t>Support for literacy, language and numeracy programme in the South East</w:t>
    </w:r>
    <w:r w:rsidR="00F4175A">
      <w:tab/>
    </w:r>
    <w:r w:rsidR="00B41DA5" w:rsidRPr="00B41DA5">
      <w:rPr>
        <w:noProof/>
        <w:lang w:eastAsia="en-GB"/>
      </w:rPr>
      <w:drawing>
        <wp:anchor distT="0" distB="0" distL="114300" distR="114300" simplePos="0" relativeHeight="251661312" behindDoc="0" locked="0" layoutInCell="1" allowOverlap="1">
          <wp:simplePos x="0" y="0"/>
          <wp:positionH relativeFrom="column">
            <wp:posOffset>4657725</wp:posOffset>
          </wp:positionH>
          <wp:positionV relativeFrom="paragraph">
            <wp:posOffset>-232410</wp:posOffset>
          </wp:positionV>
          <wp:extent cx="1628775" cy="609600"/>
          <wp:effectExtent l="19050" t="0" r="9525" b="0"/>
          <wp:wrapNone/>
          <wp:docPr id="36" name="Picture 8" descr="1 nourish-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ourish-Simple.jpg"/>
                  <pic:cNvPicPr/>
                </pic:nvPicPr>
                <pic:blipFill>
                  <a:blip r:embed="rId1" cstate="print"/>
                  <a:stretch>
                    <a:fillRect/>
                  </a:stretch>
                </pic:blipFill>
                <pic:spPr>
                  <a:xfrm>
                    <a:off x="0" y="0"/>
                    <a:ext cx="1628775" cy="6096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D4" w:rsidRDefault="00653F56">
    <w:pPr>
      <w:pStyle w:val="Footer"/>
    </w:pPr>
    <w:r w:rsidRPr="00653F56">
      <w:rPr>
        <w:noProof/>
        <w:lang w:eastAsia="en-GB"/>
      </w:rPr>
      <w:drawing>
        <wp:anchor distT="0" distB="0" distL="114300" distR="114300" simplePos="0" relativeHeight="251659264" behindDoc="0" locked="0" layoutInCell="1" allowOverlap="1">
          <wp:simplePos x="0" y="0"/>
          <wp:positionH relativeFrom="column">
            <wp:posOffset>1458744</wp:posOffset>
          </wp:positionH>
          <wp:positionV relativeFrom="paragraph">
            <wp:posOffset>-635905</wp:posOffset>
          </wp:positionV>
          <wp:extent cx="2412865" cy="894944"/>
          <wp:effectExtent l="19050" t="0" r="0" b="0"/>
          <wp:wrapNone/>
          <wp:docPr id="3" name="Picture 8" descr="1 nourish-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ourish-Simple.jpg"/>
                  <pic:cNvPicPr/>
                </pic:nvPicPr>
                <pic:blipFill>
                  <a:blip r:embed="rId1" cstate="print"/>
                  <a:stretch>
                    <a:fillRect/>
                  </a:stretch>
                </pic:blipFill>
                <pic:spPr>
                  <a:xfrm>
                    <a:off x="0" y="0"/>
                    <a:ext cx="2403475" cy="9023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A3" w:rsidRDefault="00A32CA3" w:rsidP="00F4175A">
      <w:pPr>
        <w:spacing w:after="0" w:line="240" w:lineRule="auto"/>
      </w:pPr>
      <w:r>
        <w:separator/>
      </w:r>
    </w:p>
  </w:footnote>
  <w:footnote w:type="continuationSeparator" w:id="0">
    <w:p w:rsidR="00A32CA3" w:rsidRDefault="00A32CA3" w:rsidP="00F41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51" w:rsidRPr="00F4175A" w:rsidRDefault="00125551" w:rsidP="00125551">
    <w:pPr>
      <w:pStyle w:val="Header"/>
      <w:rPr>
        <w:rFonts w:ascii="Rage Italic" w:hAnsi="Rage Italic"/>
        <w:sz w:val="72"/>
        <w:szCs w:val="72"/>
      </w:rPr>
    </w:pPr>
    <w:r w:rsidRPr="00F4175A">
      <w:rPr>
        <w:rFonts w:ascii="Rage Italic" w:hAnsi="Rage Italic"/>
        <w:sz w:val="72"/>
        <w:szCs w:val="72"/>
      </w:rPr>
      <w:t>The Art of...</w:t>
    </w:r>
  </w:p>
  <w:p w:rsidR="00125551" w:rsidRDefault="00125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C0F"/>
    <w:multiLevelType w:val="hybridMultilevel"/>
    <w:tmpl w:val="980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16D3B"/>
    <w:multiLevelType w:val="hybridMultilevel"/>
    <w:tmpl w:val="0E0A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0402D"/>
    <w:multiLevelType w:val="hybridMultilevel"/>
    <w:tmpl w:val="8E2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D3CF2"/>
    <w:multiLevelType w:val="hybridMultilevel"/>
    <w:tmpl w:val="12860B36"/>
    <w:lvl w:ilvl="0" w:tplc="E03AC3C0">
      <w:start w:val="1"/>
      <w:numFmt w:val="decimal"/>
      <w:lvlText w:val="%1"/>
      <w:lvlJc w:val="left"/>
      <w:pPr>
        <w:ind w:left="1440" w:hanging="72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242E71"/>
    <w:multiLevelType w:val="hybridMultilevel"/>
    <w:tmpl w:val="BDB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D139A"/>
    <w:multiLevelType w:val="hybridMultilevel"/>
    <w:tmpl w:val="37CC093E"/>
    <w:lvl w:ilvl="0" w:tplc="D3145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B0A86"/>
    <w:multiLevelType w:val="hybridMultilevel"/>
    <w:tmpl w:val="EA6C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F069C"/>
    <w:multiLevelType w:val="hybridMultilevel"/>
    <w:tmpl w:val="A412D5C6"/>
    <w:lvl w:ilvl="0" w:tplc="5610F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144141"/>
    <w:multiLevelType w:val="hybridMultilevel"/>
    <w:tmpl w:val="3DC2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37D63"/>
    <w:multiLevelType w:val="hybridMultilevel"/>
    <w:tmpl w:val="E2B4A656"/>
    <w:lvl w:ilvl="0" w:tplc="9AFAE3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B0EE3"/>
    <w:multiLevelType w:val="hybridMultilevel"/>
    <w:tmpl w:val="A3C8C686"/>
    <w:lvl w:ilvl="0" w:tplc="5860D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7373B5"/>
    <w:multiLevelType w:val="hybridMultilevel"/>
    <w:tmpl w:val="936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53FEE"/>
    <w:multiLevelType w:val="hybridMultilevel"/>
    <w:tmpl w:val="077A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3E5EC5"/>
    <w:multiLevelType w:val="hybridMultilevel"/>
    <w:tmpl w:val="C13EF9EC"/>
    <w:lvl w:ilvl="0" w:tplc="628C1C5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097A8B"/>
    <w:multiLevelType w:val="hybridMultilevel"/>
    <w:tmpl w:val="F19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EC3A52"/>
    <w:multiLevelType w:val="hybridMultilevel"/>
    <w:tmpl w:val="1EA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C31BE2"/>
    <w:multiLevelType w:val="hybridMultilevel"/>
    <w:tmpl w:val="BF4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FB7CB3"/>
    <w:multiLevelType w:val="hybridMultilevel"/>
    <w:tmpl w:val="A5DE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4"/>
  </w:num>
  <w:num w:numId="5">
    <w:abstractNumId w:val="1"/>
  </w:num>
  <w:num w:numId="6">
    <w:abstractNumId w:val="17"/>
  </w:num>
  <w:num w:numId="7">
    <w:abstractNumId w:val="12"/>
  </w:num>
  <w:num w:numId="8">
    <w:abstractNumId w:val="11"/>
  </w:num>
  <w:num w:numId="9">
    <w:abstractNumId w:val="6"/>
  </w:num>
  <w:num w:numId="10">
    <w:abstractNumId w:val="2"/>
  </w:num>
  <w:num w:numId="11">
    <w:abstractNumId w:val="16"/>
  </w:num>
  <w:num w:numId="12">
    <w:abstractNumId w:val="14"/>
  </w:num>
  <w:num w:numId="13">
    <w:abstractNumId w:val="9"/>
  </w:num>
  <w:num w:numId="14">
    <w:abstractNumId w:val="7"/>
  </w:num>
  <w:num w:numId="15">
    <w:abstractNumId w:val="5"/>
  </w:num>
  <w:num w:numId="16">
    <w:abstractNumId w:val="10"/>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F4175A"/>
    <w:rsid w:val="00000A1B"/>
    <w:rsid w:val="00001FB9"/>
    <w:rsid w:val="00002C71"/>
    <w:rsid w:val="00004DE2"/>
    <w:rsid w:val="0000542A"/>
    <w:rsid w:val="0000545E"/>
    <w:rsid w:val="00005BF7"/>
    <w:rsid w:val="00007EAE"/>
    <w:rsid w:val="00010243"/>
    <w:rsid w:val="00010483"/>
    <w:rsid w:val="00012217"/>
    <w:rsid w:val="00012F05"/>
    <w:rsid w:val="00014381"/>
    <w:rsid w:val="00016753"/>
    <w:rsid w:val="00016E6C"/>
    <w:rsid w:val="0002372B"/>
    <w:rsid w:val="000321EB"/>
    <w:rsid w:val="000365FF"/>
    <w:rsid w:val="00040152"/>
    <w:rsid w:val="00040A3D"/>
    <w:rsid w:val="0004214A"/>
    <w:rsid w:val="0004260B"/>
    <w:rsid w:val="0004293C"/>
    <w:rsid w:val="00044885"/>
    <w:rsid w:val="00047E69"/>
    <w:rsid w:val="00047EBE"/>
    <w:rsid w:val="00051E45"/>
    <w:rsid w:val="0005334D"/>
    <w:rsid w:val="00054744"/>
    <w:rsid w:val="00063279"/>
    <w:rsid w:val="000646AA"/>
    <w:rsid w:val="00065FEA"/>
    <w:rsid w:val="00071CF5"/>
    <w:rsid w:val="000743C3"/>
    <w:rsid w:val="0007478C"/>
    <w:rsid w:val="00075C4C"/>
    <w:rsid w:val="00076F9C"/>
    <w:rsid w:val="000771A5"/>
    <w:rsid w:val="0008072D"/>
    <w:rsid w:val="00080CFB"/>
    <w:rsid w:val="000849E6"/>
    <w:rsid w:val="00085ED5"/>
    <w:rsid w:val="00090428"/>
    <w:rsid w:val="0009105E"/>
    <w:rsid w:val="00093F36"/>
    <w:rsid w:val="000963D4"/>
    <w:rsid w:val="00096A17"/>
    <w:rsid w:val="00096F03"/>
    <w:rsid w:val="00097764"/>
    <w:rsid w:val="000A21A5"/>
    <w:rsid w:val="000A261C"/>
    <w:rsid w:val="000A72E1"/>
    <w:rsid w:val="000B0B39"/>
    <w:rsid w:val="000B2E55"/>
    <w:rsid w:val="000B7501"/>
    <w:rsid w:val="000B7632"/>
    <w:rsid w:val="000B7F71"/>
    <w:rsid w:val="000C0F40"/>
    <w:rsid w:val="000C6B88"/>
    <w:rsid w:val="000D5A3C"/>
    <w:rsid w:val="000E1B2E"/>
    <w:rsid w:val="000E37FD"/>
    <w:rsid w:val="000E399F"/>
    <w:rsid w:val="000E4256"/>
    <w:rsid w:val="000E5097"/>
    <w:rsid w:val="000E5D90"/>
    <w:rsid w:val="000F17E7"/>
    <w:rsid w:val="000F1D39"/>
    <w:rsid w:val="000F24D4"/>
    <w:rsid w:val="000F50B7"/>
    <w:rsid w:val="000F5463"/>
    <w:rsid w:val="00101799"/>
    <w:rsid w:val="001023A4"/>
    <w:rsid w:val="001027A8"/>
    <w:rsid w:val="00102D47"/>
    <w:rsid w:val="001109B2"/>
    <w:rsid w:val="00112293"/>
    <w:rsid w:val="0011269A"/>
    <w:rsid w:val="00112FE4"/>
    <w:rsid w:val="00113135"/>
    <w:rsid w:val="00113A47"/>
    <w:rsid w:val="00113AAB"/>
    <w:rsid w:val="0011545F"/>
    <w:rsid w:val="00120C0D"/>
    <w:rsid w:val="00120E88"/>
    <w:rsid w:val="0012358D"/>
    <w:rsid w:val="00123F5B"/>
    <w:rsid w:val="00125551"/>
    <w:rsid w:val="00130348"/>
    <w:rsid w:val="001315C0"/>
    <w:rsid w:val="0013249E"/>
    <w:rsid w:val="00137FB2"/>
    <w:rsid w:val="00140D3D"/>
    <w:rsid w:val="00140D66"/>
    <w:rsid w:val="00142282"/>
    <w:rsid w:val="00142E4A"/>
    <w:rsid w:val="0014363C"/>
    <w:rsid w:val="00143F12"/>
    <w:rsid w:val="001441E3"/>
    <w:rsid w:val="00144601"/>
    <w:rsid w:val="0014722C"/>
    <w:rsid w:val="00147CAE"/>
    <w:rsid w:val="00155982"/>
    <w:rsid w:val="00160582"/>
    <w:rsid w:val="00164B35"/>
    <w:rsid w:val="00174194"/>
    <w:rsid w:val="0017766F"/>
    <w:rsid w:val="001833E8"/>
    <w:rsid w:val="00183A4C"/>
    <w:rsid w:val="00187CF0"/>
    <w:rsid w:val="00192EA9"/>
    <w:rsid w:val="001933D8"/>
    <w:rsid w:val="001A2E77"/>
    <w:rsid w:val="001A2F41"/>
    <w:rsid w:val="001A3C2C"/>
    <w:rsid w:val="001B0577"/>
    <w:rsid w:val="001B1323"/>
    <w:rsid w:val="001B1D85"/>
    <w:rsid w:val="001B27BF"/>
    <w:rsid w:val="001B4A89"/>
    <w:rsid w:val="001C1264"/>
    <w:rsid w:val="001D2617"/>
    <w:rsid w:val="001D369D"/>
    <w:rsid w:val="001D589D"/>
    <w:rsid w:val="001D65DB"/>
    <w:rsid w:val="001D77A4"/>
    <w:rsid w:val="001E0343"/>
    <w:rsid w:val="001E072E"/>
    <w:rsid w:val="001E207D"/>
    <w:rsid w:val="001E2CDF"/>
    <w:rsid w:val="001E38EC"/>
    <w:rsid w:val="001E44A4"/>
    <w:rsid w:val="001E5305"/>
    <w:rsid w:val="001E555E"/>
    <w:rsid w:val="001E5DE1"/>
    <w:rsid w:val="001E77B5"/>
    <w:rsid w:val="001F0503"/>
    <w:rsid w:val="001F07A4"/>
    <w:rsid w:val="001F1BD6"/>
    <w:rsid w:val="001F2DC3"/>
    <w:rsid w:val="001F4529"/>
    <w:rsid w:val="001F5192"/>
    <w:rsid w:val="001F5676"/>
    <w:rsid w:val="001F5724"/>
    <w:rsid w:val="001F73C1"/>
    <w:rsid w:val="00200A1B"/>
    <w:rsid w:val="00203987"/>
    <w:rsid w:val="00204660"/>
    <w:rsid w:val="002069DC"/>
    <w:rsid w:val="002117C9"/>
    <w:rsid w:val="00213B3B"/>
    <w:rsid w:val="00214100"/>
    <w:rsid w:val="002156CC"/>
    <w:rsid w:val="00215A0F"/>
    <w:rsid w:val="0021776F"/>
    <w:rsid w:val="00217CC4"/>
    <w:rsid w:val="002214F3"/>
    <w:rsid w:val="00224736"/>
    <w:rsid w:val="002272A4"/>
    <w:rsid w:val="0023049F"/>
    <w:rsid w:val="00231C1E"/>
    <w:rsid w:val="00232BE5"/>
    <w:rsid w:val="0023315A"/>
    <w:rsid w:val="00236309"/>
    <w:rsid w:val="00236FA3"/>
    <w:rsid w:val="00237EA9"/>
    <w:rsid w:val="00240AAA"/>
    <w:rsid w:val="00240BCC"/>
    <w:rsid w:val="00241956"/>
    <w:rsid w:val="00241ED2"/>
    <w:rsid w:val="002438A0"/>
    <w:rsid w:val="00245FEF"/>
    <w:rsid w:val="00251A4C"/>
    <w:rsid w:val="002531C9"/>
    <w:rsid w:val="00257459"/>
    <w:rsid w:val="0025792D"/>
    <w:rsid w:val="00263B2B"/>
    <w:rsid w:val="00264DB3"/>
    <w:rsid w:val="0026639A"/>
    <w:rsid w:val="0026682C"/>
    <w:rsid w:val="00271EB7"/>
    <w:rsid w:val="002720F5"/>
    <w:rsid w:val="00281ABD"/>
    <w:rsid w:val="00283C0E"/>
    <w:rsid w:val="00285146"/>
    <w:rsid w:val="00285852"/>
    <w:rsid w:val="002859C5"/>
    <w:rsid w:val="00286104"/>
    <w:rsid w:val="00286D07"/>
    <w:rsid w:val="00292800"/>
    <w:rsid w:val="00294ADC"/>
    <w:rsid w:val="00294E2B"/>
    <w:rsid w:val="0029567F"/>
    <w:rsid w:val="002961E7"/>
    <w:rsid w:val="002A0E8D"/>
    <w:rsid w:val="002A0F3A"/>
    <w:rsid w:val="002A1704"/>
    <w:rsid w:val="002A316D"/>
    <w:rsid w:val="002A33D9"/>
    <w:rsid w:val="002B13CE"/>
    <w:rsid w:val="002B3523"/>
    <w:rsid w:val="002B35F2"/>
    <w:rsid w:val="002B4324"/>
    <w:rsid w:val="002B6468"/>
    <w:rsid w:val="002C2EA4"/>
    <w:rsid w:val="002C4720"/>
    <w:rsid w:val="002C5559"/>
    <w:rsid w:val="002C6741"/>
    <w:rsid w:val="002C6E28"/>
    <w:rsid w:val="002D30B5"/>
    <w:rsid w:val="002D5B3E"/>
    <w:rsid w:val="002D5DBB"/>
    <w:rsid w:val="002D7732"/>
    <w:rsid w:val="002E0FA3"/>
    <w:rsid w:val="002E176E"/>
    <w:rsid w:val="002E2F0B"/>
    <w:rsid w:val="002E5387"/>
    <w:rsid w:val="002E576C"/>
    <w:rsid w:val="002E57D3"/>
    <w:rsid w:val="002E6E7D"/>
    <w:rsid w:val="002F08E1"/>
    <w:rsid w:val="002F0901"/>
    <w:rsid w:val="002F1CCF"/>
    <w:rsid w:val="002F2D42"/>
    <w:rsid w:val="002F628F"/>
    <w:rsid w:val="002F691C"/>
    <w:rsid w:val="002F6F25"/>
    <w:rsid w:val="002F73FF"/>
    <w:rsid w:val="0030156A"/>
    <w:rsid w:val="00301D02"/>
    <w:rsid w:val="00304172"/>
    <w:rsid w:val="00304203"/>
    <w:rsid w:val="00306C56"/>
    <w:rsid w:val="003078BF"/>
    <w:rsid w:val="003105D4"/>
    <w:rsid w:val="00311136"/>
    <w:rsid w:val="0032004D"/>
    <w:rsid w:val="003201D5"/>
    <w:rsid w:val="003236E4"/>
    <w:rsid w:val="00323D6B"/>
    <w:rsid w:val="0032444B"/>
    <w:rsid w:val="00325019"/>
    <w:rsid w:val="003256D0"/>
    <w:rsid w:val="0032661F"/>
    <w:rsid w:val="00330566"/>
    <w:rsid w:val="0033284A"/>
    <w:rsid w:val="00332BCA"/>
    <w:rsid w:val="00333C74"/>
    <w:rsid w:val="00333CC2"/>
    <w:rsid w:val="00335E2B"/>
    <w:rsid w:val="0033706C"/>
    <w:rsid w:val="00340395"/>
    <w:rsid w:val="003414C7"/>
    <w:rsid w:val="003427C5"/>
    <w:rsid w:val="00342F2F"/>
    <w:rsid w:val="00343DD6"/>
    <w:rsid w:val="00345047"/>
    <w:rsid w:val="0035170C"/>
    <w:rsid w:val="00351B3E"/>
    <w:rsid w:val="00351C4A"/>
    <w:rsid w:val="00356320"/>
    <w:rsid w:val="00361686"/>
    <w:rsid w:val="00367AA7"/>
    <w:rsid w:val="00370A00"/>
    <w:rsid w:val="003718FF"/>
    <w:rsid w:val="00373065"/>
    <w:rsid w:val="00375B8A"/>
    <w:rsid w:val="00383597"/>
    <w:rsid w:val="00384787"/>
    <w:rsid w:val="00384984"/>
    <w:rsid w:val="00386619"/>
    <w:rsid w:val="0039392F"/>
    <w:rsid w:val="00393A4C"/>
    <w:rsid w:val="00397F38"/>
    <w:rsid w:val="003A199A"/>
    <w:rsid w:val="003A28F2"/>
    <w:rsid w:val="003A5674"/>
    <w:rsid w:val="003B1DD7"/>
    <w:rsid w:val="003B46EA"/>
    <w:rsid w:val="003B6395"/>
    <w:rsid w:val="003B7A07"/>
    <w:rsid w:val="003C05AF"/>
    <w:rsid w:val="003C10BD"/>
    <w:rsid w:val="003C1CF6"/>
    <w:rsid w:val="003C4518"/>
    <w:rsid w:val="003C46AB"/>
    <w:rsid w:val="003D00AE"/>
    <w:rsid w:val="003D60A9"/>
    <w:rsid w:val="003D70BE"/>
    <w:rsid w:val="003E0203"/>
    <w:rsid w:val="003E3AEB"/>
    <w:rsid w:val="003E4354"/>
    <w:rsid w:val="003E4F0A"/>
    <w:rsid w:val="003E4F98"/>
    <w:rsid w:val="003E6C4B"/>
    <w:rsid w:val="003E748B"/>
    <w:rsid w:val="003F0A19"/>
    <w:rsid w:val="003F168B"/>
    <w:rsid w:val="003F34C0"/>
    <w:rsid w:val="003F7A13"/>
    <w:rsid w:val="0040206C"/>
    <w:rsid w:val="004026BB"/>
    <w:rsid w:val="00402A9D"/>
    <w:rsid w:val="00404A69"/>
    <w:rsid w:val="00410B3D"/>
    <w:rsid w:val="004136DC"/>
    <w:rsid w:val="00413706"/>
    <w:rsid w:val="00413B42"/>
    <w:rsid w:val="004229BB"/>
    <w:rsid w:val="004238D9"/>
    <w:rsid w:val="004238F2"/>
    <w:rsid w:val="004274FC"/>
    <w:rsid w:val="00427B3D"/>
    <w:rsid w:val="00430779"/>
    <w:rsid w:val="00435289"/>
    <w:rsid w:val="004372BE"/>
    <w:rsid w:val="00441109"/>
    <w:rsid w:val="00442727"/>
    <w:rsid w:val="00447DAE"/>
    <w:rsid w:val="004526B5"/>
    <w:rsid w:val="004556B5"/>
    <w:rsid w:val="0046113C"/>
    <w:rsid w:val="00461EBC"/>
    <w:rsid w:val="0046215D"/>
    <w:rsid w:val="00464718"/>
    <w:rsid w:val="00464A89"/>
    <w:rsid w:val="00464B0A"/>
    <w:rsid w:val="00466A8F"/>
    <w:rsid w:val="00467C0F"/>
    <w:rsid w:val="004716D7"/>
    <w:rsid w:val="00474AAE"/>
    <w:rsid w:val="00475556"/>
    <w:rsid w:val="00476BF9"/>
    <w:rsid w:val="00477841"/>
    <w:rsid w:val="00483F7F"/>
    <w:rsid w:val="004844B6"/>
    <w:rsid w:val="00484843"/>
    <w:rsid w:val="004850D6"/>
    <w:rsid w:val="004904E3"/>
    <w:rsid w:val="004911A8"/>
    <w:rsid w:val="00491CE7"/>
    <w:rsid w:val="00492A57"/>
    <w:rsid w:val="0049490C"/>
    <w:rsid w:val="00495682"/>
    <w:rsid w:val="004A7663"/>
    <w:rsid w:val="004A7959"/>
    <w:rsid w:val="004B16DF"/>
    <w:rsid w:val="004B2B0F"/>
    <w:rsid w:val="004B34A7"/>
    <w:rsid w:val="004B568B"/>
    <w:rsid w:val="004B71F1"/>
    <w:rsid w:val="004C421D"/>
    <w:rsid w:val="004C6933"/>
    <w:rsid w:val="004C7D42"/>
    <w:rsid w:val="004D0DE1"/>
    <w:rsid w:val="004D0FEE"/>
    <w:rsid w:val="004D3368"/>
    <w:rsid w:val="004D5789"/>
    <w:rsid w:val="004D6C66"/>
    <w:rsid w:val="004E191B"/>
    <w:rsid w:val="004E482F"/>
    <w:rsid w:val="004E4A21"/>
    <w:rsid w:val="004E5DCE"/>
    <w:rsid w:val="004F53ED"/>
    <w:rsid w:val="004F587A"/>
    <w:rsid w:val="004F7F3B"/>
    <w:rsid w:val="0050245A"/>
    <w:rsid w:val="005057F5"/>
    <w:rsid w:val="00506E5A"/>
    <w:rsid w:val="0050707E"/>
    <w:rsid w:val="00507E5B"/>
    <w:rsid w:val="005100A6"/>
    <w:rsid w:val="00517803"/>
    <w:rsid w:val="00522C12"/>
    <w:rsid w:val="00524EC1"/>
    <w:rsid w:val="00525B72"/>
    <w:rsid w:val="0052620C"/>
    <w:rsid w:val="0052682E"/>
    <w:rsid w:val="00531025"/>
    <w:rsid w:val="00532E07"/>
    <w:rsid w:val="00533AA4"/>
    <w:rsid w:val="00537559"/>
    <w:rsid w:val="005415DF"/>
    <w:rsid w:val="00543D0F"/>
    <w:rsid w:val="00551899"/>
    <w:rsid w:val="0055207D"/>
    <w:rsid w:val="00552491"/>
    <w:rsid w:val="00552704"/>
    <w:rsid w:val="005542D3"/>
    <w:rsid w:val="00556A19"/>
    <w:rsid w:val="00556DA7"/>
    <w:rsid w:val="00556FDA"/>
    <w:rsid w:val="00560F8D"/>
    <w:rsid w:val="0056366F"/>
    <w:rsid w:val="00563760"/>
    <w:rsid w:val="0056501C"/>
    <w:rsid w:val="00571028"/>
    <w:rsid w:val="005730F9"/>
    <w:rsid w:val="00573A09"/>
    <w:rsid w:val="00574E72"/>
    <w:rsid w:val="00582176"/>
    <w:rsid w:val="00584023"/>
    <w:rsid w:val="00587A55"/>
    <w:rsid w:val="005909E5"/>
    <w:rsid w:val="005918D0"/>
    <w:rsid w:val="005962CC"/>
    <w:rsid w:val="00597A08"/>
    <w:rsid w:val="005A0E57"/>
    <w:rsid w:val="005A0F55"/>
    <w:rsid w:val="005A1E4C"/>
    <w:rsid w:val="005B0F85"/>
    <w:rsid w:val="005B2961"/>
    <w:rsid w:val="005B5D1C"/>
    <w:rsid w:val="005C3F3D"/>
    <w:rsid w:val="005C444B"/>
    <w:rsid w:val="005C675B"/>
    <w:rsid w:val="005D0FF9"/>
    <w:rsid w:val="005D1A00"/>
    <w:rsid w:val="005D4F89"/>
    <w:rsid w:val="005D7D82"/>
    <w:rsid w:val="005E1AA1"/>
    <w:rsid w:val="005E3EAC"/>
    <w:rsid w:val="005E4D2A"/>
    <w:rsid w:val="005E4F38"/>
    <w:rsid w:val="005E55A3"/>
    <w:rsid w:val="005F1227"/>
    <w:rsid w:val="005F3332"/>
    <w:rsid w:val="005F423F"/>
    <w:rsid w:val="005F4DEB"/>
    <w:rsid w:val="00602480"/>
    <w:rsid w:val="00603640"/>
    <w:rsid w:val="00603F1F"/>
    <w:rsid w:val="00606BA5"/>
    <w:rsid w:val="00610C3F"/>
    <w:rsid w:val="00612574"/>
    <w:rsid w:val="00612744"/>
    <w:rsid w:val="0061544A"/>
    <w:rsid w:val="00617899"/>
    <w:rsid w:val="006179D8"/>
    <w:rsid w:val="00620398"/>
    <w:rsid w:val="0062084F"/>
    <w:rsid w:val="006218B4"/>
    <w:rsid w:val="00621C92"/>
    <w:rsid w:val="00633C0A"/>
    <w:rsid w:val="00635113"/>
    <w:rsid w:val="00636108"/>
    <w:rsid w:val="00637105"/>
    <w:rsid w:val="0064049F"/>
    <w:rsid w:val="00644485"/>
    <w:rsid w:val="00646D48"/>
    <w:rsid w:val="00650D70"/>
    <w:rsid w:val="00652AA6"/>
    <w:rsid w:val="00653F56"/>
    <w:rsid w:val="006540D1"/>
    <w:rsid w:val="00656C67"/>
    <w:rsid w:val="00656F81"/>
    <w:rsid w:val="00657E01"/>
    <w:rsid w:val="006611FE"/>
    <w:rsid w:val="006711E6"/>
    <w:rsid w:val="00671214"/>
    <w:rsid w:val="00674515"/>
    <w:rsid w:val="006753C2"/>
    <w:rsid w:val="00676E31"/>
    <w:rsid w:val="0067775D"/>
    <w:rsid w:val="00677D92"/>
    <w:rsid w:val="00680B26"/>
    <w:rsid w:val="0068213E"/>
    <w:rsid w:val="006825BE"/>
    <w:rsid w:val="00684D9A"/>
    <w:rsid w:val="0068790B"/>
    <w:rsid w:val="0068796E"/>
    <w:rsid w:val="006918E7"/>
    <w:rsid w:val="00691FC4"/>
    <w:rsid w:val="00694CE8"/>
    <w:rsid w:val="00695CC8"/>
    <w:rsid w:val="006970BE"/>
    <w:rsid w:val="006A0937"/>
    <w:rsid w:val="006A3AEC"/>
    <w:rsid w:val="006A4BD8"/>
    <w:rsid w:val="006A6602"/>
    <w:rsid w:val="006A6680"/>
    <w:rsid w:val="006B337D"/>
    <w:rsid w:val="006B3C4F"/>
    <w:rsid w:val="006B4564"/>
    <w:rsid w:val="006C04ED"/>
    <w:rsid w:val="006C2280"/>
    <w:rsid w:val="006C3148"/>
    <w:rsid w:val="006C3653"/>
    <w:rsid w:val="006D50C8"/>
    <w:rsid w:val="006D7BFD"/>
    <w:rsid w:val="006E0190"/>
    <w:rsid w:val="006E2061"/>
    <w:rsid w:val="006E3A2B"/>
    <w:rsid w:val="006E3CCD"/>
    <w:rsid w:val="006E3D61"/>
    <w:rsid w:val="006E53D6"/>
    <w:rsid w:val="006F0032"/>
    <w:rsid w:val="006F0597"/>
    <w:rsid w:val="006F12FD"/>
    <w:rsid w:val="006F1599"/>
    <w:rsid w:val="006F1974"/>
    <w:rsid w:val="006F40BD"/>
    <w:rsid w:val="006F73AC"/>
    <w:rsid w:val="006F7453"/>
    <w:rsid w:val="007008F3"/>
    <w:rsid w:val="0070276E"/>
    <w:rsid w:val="00702BBA"/>
    <w:rsid w:val="00704338"/>
    <w:rsid w:val="00704815"/>
    <w:rsid w:val="00707DA0"/>
    <w:rsid w:val="00707EB0"/>
    <w:rsid w:val="00713259"/>
    <w:rsid w:val="007138B8"/>
    <w:rsid w:val="00714D93"/>
    <w:rsid w:val="00716298"/>
    <w:rsid w:val="00716963"/>
    <w:rsid w:val="00717A2D"/>
    <w:rsid w:val="007202E0"/>
    <w:rsid w:val="0072108A"/>
    <w:rsid w:val="007223F4"/>
    <w:rsid w:val="007229FA"/>
    <w:rsid w:val="007267E8"/>
    <w:rsid w:val="007305A6"/>
    <w:rsid w:val="00730D77"/>
    <w:rsid w:val="0073105F"/>
    <w:rsid w:val="00731B72"/>
    <w:rsid w:val="00731E0B"/>
    <w:rsid w:val="007330CF"/>
    <w:rsid w:val="0073385E"/>
    <w:rsid w:val="00733A67"/>
    <w:rsid w:val="00733D52"/>
    <w:rsid w:val="00740151"/>
    <w:rsid w:val="00740BEF"/>
    <w:rsid w:val="007416F2"/>
    <w:rsid w:val="00741F34"/>
    <w:rsid w:val="00742266"/>
    <w:rsid w:val="0074286F"/>
    <w:rsid w:val="00744A62"/>
    <w:rsid w:val="007522B8"/>
    <w:rsid w:val="007526D9"/>
    <w:rsid w:val="00754494"/>
    <w:rsid w:val="007553FE"/>
    <w:rsid w:val="0075748C"/>
    <w:rsid w:val="0076096B"/>
    <w:rsid w:val="0076189E"/>
    <w:rsid w:val="00761D89"/>
    <w:rsid w:val="007642AB"/>
    <w:rsid w:val="0076580A"/>
    <w:rsid w:val="00767C28"/>
    <w:rsid w:val="00774479"/>
    <w:rsid w:val="00775AB9"/>
    <w:rsid w:val="00775F2A"/>
    <w:rsid w:val="00776011"/>
    <w:rsid w:val="0078173B"/>
    <w:rsid w:val="007818DD"/>
    <w:rsid w:val="00790718"/>
    <w:rsid w:val="007909B3"/>
    <w:rsid w:val="00791427"/>
    <w:rsid w:val="00792409"/>
    <w:rsid w:val="007943D9"/>
    <w:rsid w:val="007A2771"/>
    <w:rsid w:val="007A4E0F"/>
    <w:rsid w:val="007A777F"/>
    <w:rsid w:val="007B051B"/>
    <w:rsid w:val="007B1EA9"/>
    <w:rsid w:val="007B2895"/>
    <w:rsid w:val="007B5239"/>
    <w:rsid w:val="007C3EF5"/>
    <w:rsid w:val="007C56A7"/>
    <w:rsid w:val="007D17D6"/>
    <w:rsid w:val="007D1D7C"/>
    <w:rsid w:val="007D30A4"/>
    <w:rsid w:val="007D4812"/>
    <w:rsid w:val="007D58C5"/>
    <w:rsid w:val="007D5AC2"/>
    <w:rsid w:val="007D6374"/>
    <w:rsid w:val="007D6596"/>
    <w:rsid w:val="007E08D1"/>
    <w:rsid w:val="007E1B07"/>
    <w:rsid w:val="007E2E0E"/>
    <w:rsid w:val="007E3981"/>
    <w:rsid w:val="007E3A46"/>
    <w:rsid w:val="007E446A"/>
    <w:rsid w:val="007E53B4"/>
    <w:rsid w:val="007E5AC7"/>
    <w:rsid w:val="007F0B90"/>
    <w:rsid w:val="007F3288"/>
    <w:rsid w:val="007F3EDA"/>
    <w:rsid w:val="007F456F"/>
    <w:rsid w:val="007F4946"/>
    <w:rsid w:val="007F527A"/>
    <w:rsid w:val="00800A26"/>
    <w:rsid w:val="00800E44"/>
    <w:rsid w:val="0080633B"/>
    <w:rsid w:val="00806C27"/>
    <w:rsid w:val="00810B8D"/>
    <w:rsid w:val="008144B8"/>
    <w:rsid w:val="00814C8A"/>
    <w:rsid w:val="00817825"/>
    <w:rsid w:val="008205C6"/>
    <w:rsid w:val="00820B7D"/>
    <w:rsid w:val="00820C85"/>
    <w:rsid w:val="00827AE5"/>
    <w:rsid w:val="00833F2A"/>
    <w:rsid w:val="00836C95"/>
    <w:rsid w:val="008416CB"/>
    <w:rsid w:val="00842CA9"/>
    <w:rsid w:val="00843FC0"/>
    <w:rsid w:val="008466F7"/>
    <w:rsid w:val="00851DA7"/>
    <w:rsid w:val="00855EE2"/>
    <w:rsid w:val="008643EA"/>
    <w:rsid w:val="008654B7"/>
    <w:rsid w:val="00867173"/>
    <w:rsid w:val="00870569"/>
    <w:rsid w:val="00875325"/>
    <w:rsid w:val="00875E31"/>
    <w:rsid w:val="008768F5"/>
    <w:rsid w:val="0088337C"/>
    <w:rsid w:val="00885022"/>
    <w:rsid w:val="00885894"/>
    <w:rsid w:val="00887274"/>
    <w:rsid w:val="00893D03"/>
    <w:rsid w:val="00895786"/>
    <w:rsid w:val="00895F63"/>
    <w:rsid w:val="0089642F"/>
    <w:rsid w:val="00896ED2"/>
    <w:rsid w:val="008973AA"/>
    <w:rsid w:val="008A2650"/>
    <w:rsid w:val="008A2C4D"/>
    <w:rsid w:val="008B4F35"/>
    <w:rsid w:val="008B5B59"/>
    <w:rsid w:val="008B6007"/>
    <w:rsid w:val="008B7340"/>
    <w:rsid w:val="008C1C55"/>
    <w:rsid w:val="008C404B"/>
    <w:rsid w:val="008D0294"/>
    <w:rsid w:val="008D2016"/>
    <w:rsid w:val="008D384E"/>
    <w:rsid w:val="008D7212"/>
    <w:rsid w:val="008E17AB"/>
    <w:rsid w:val="008E2B47"/>
    <w:rsid w:val="008E3678"/>
    <w:rsid w:val="008E4013"/>
    <w:rsid w:val="008E4241"/>
    <w:rsid w:val="008E6165"/>
    <w:rsid w:val="008E7025"/>
    <w:rsid w:val="008E7F69"/>
    <w:rsid w:val="008F134B"/>
    <w:rsid w:val="008F436F"/>
    <w:rsid w:val="008F5095"/>
    <w:rsid w:val="008F767B"/>
    <w:rsid w:val="008F7D4E"/>
    <w:rsid w:val="009011DA"/>
    <w:rsid w:val="009020E2"/>
    <w:rsid w:val="009025B8"/>
    <w:rsid w:val="009033AB"/>
    <w:rsid w:val="0090536F"/>
    <w:rsid w:val="00906992"/>
    <w:rsid w:val="0091183B"/>
    <w:rsid w:val="009134F3"/>
    <w:rsid w:val="00913890"/>
    <w:rsid w:val="00916085"/>
    <w:rsid w:val="00916810"/>
    <w:rsid w:val="00920F21"/>
    <w:rsid w:val="00922419"/>
    <w:rsid w:val="00927E96"/>
    <w:rsid w:val="00931B6D"/>
    <w:rsid w:val="00931E48"/>
    <w:rsid w:val="0093418D"/>
    <w:rsid w:val="00934D6A"/>
    <w:rsid w:val="009359EF"/>
    <w:rsid w:val="00935DBE"/>
    <w:rsid w:val="00936603"/>
    <w:rsid w:val="00940228"/>
    <w:rsid w:val="00942FC3"/>
    <w:rsid w:val="0094312B"/>
    <w:rsid w:val="00943920"/>
    <w:rsid w:val="00943977"/>
    <w:rsid w:val="00946F16"/>
    <w:rsid w:val="009516DA"/>
    <w:rsid w:val="009522EB"/>
    <w:rsid w:val="00952AFE"/>
    <w:rsid w:val="00955690"/>
    <w:rsid w:val="00955E6B"/>
    <w:rsid w:val="00957935"/>
    <w:rsid w:val="00961959"/>
    <w:rsid w:val="00963811"/>
    <w:rsid w:val="00964050"/>
    <w:rsid w:val="009670D1"/>
    <w:rsid w:val="00973249"/>
    <w:rsid w:val="00975A3B"/>
    <w:rsid w:val="009777E5"/>
    <w:rsid w:val="0098251B"/>
    <w:rsid w:val="009828E6"/>
    <w:rsid w:val="009828EE"/>
    <w:rsid w:val="00984FE8"/>
    <w:rsid w:val="00986F66"/>
    <w:rsid w:val="00987675"/>
    <w:rsid w:val="009878F1"/>
    <w:rsid w:val="00990076"/>
    <w:rsid w:val="00992F79"/>
    <w:rsid w:val="00993065"/>
    <w:rsid w:val="00994B43"/>
    <w:rsid w:val="00995643"/>
    <w:rsid w:val="0099598E"/>
    <w:rsid w:val="009A0DCC"/>
    <w:rsid w:val="009A183E"/>
    <w:rsid w:val="009A201A"/>
    <w:rsid w:val="009A3492"/>
    <w:rsid w:val="009A76C6"/>
    <w:rsid w:val="009B08D5"/>
    <w:rsid w:val="009B0A9C"/>
    <w:rsid w:val="009B1479"/>
    <w:rsid w:val="009B2553"/>
    <w:rsid w:val="009B3B6B"/>
    <w:rsid w:val="009B7228"/>
    <w:rsid w:val="009C0470"/>
    <w:rsid w:val="009C0746"/>
    <w:rsid w:val="009C53DF"/>
    <w:rsid w:val="009C578E"/>
    <w:rsid w:val="009D09ED"/>
    <w:rsid w:val="009D0A12"/>
    <w:rsid w:val="009D1A63"/>
    <w:rsid w:val="009D1D87"/>
    <w:rsid w:val="009D2ED2"/>
    <w:rsid w:val="009D405D"/>
    <w:rsid w:val="009D5E3B"/>
    <w:rsid w:val="009E0B69"/>
    <w:rsid w:val="009E2712"/>
    <w:rsid w:val="009E4FB1"/>
    <w:rsid w:val="009E54EE"/>
    <w:rsid w:val="009E6C55"/>
    <w:rsid w:val="009F0061"/>
    <w:rsid w:val="009F4261"/>
    <w:rsid w:val="009F71BE"/>
    <w:rsid w:val="00A0179C"/>
    <w:rsid w:val="00A017D9"/>
    <w:rsid w:val="00A01AA9"/>
    <w:rsid w:val="00A01BFF"/>
    <w:rsid w:val="00A01C57"/>
    <w:rsid w:val="00A042E0"/>
    <w:rsid w:val="00A07722"/>
    <w:rsid w:val="00A07BF5"/>
    <w:rsid w:val="00A1210D"/>
    <w:rsid w:val="00A12C7B"/>
    <w:rsid w:val="00A14451"/>
    <w:rsid w:val="00A149F0"/>
    <w:rsid w:val="00A15921"/>
    <w:rsid w:val="00A16589"/>
    <w:rsid w:val="00A17E78"/>
    <w:rsid w:val="00A24D29"/>
    <w:rsid w:val="00A30E61"/>
    <w:rsid w:val="00A31CA5"/>
    <w:rsid w:val="00A31E2B"/>
    <w:rsid w:val="00A32CA3"/>
    <w:rsid w:val="00A35B4F"/>
    <w:rsid w:val="00A36901"/>
    <w:rsid w:val="00A37385"/>
    <w:rsid w:val="00A40329"/>
    <w:rsid w:val="00A43D60"/>
    <w:rsid w:val="00A47E82"/>
    <w:rsid w:val="00A51C96"/>
    <w:rsid w:val="00A55993"/>
    <w:rsid w:val="00A60CBB"/>
    <w:rsid w:val="00A60E90"/>
    <w:rsid w:val="00A61529"/>
    <w:rsid w:val="00A64210"/>
    <w:rsid w:val="00A71D25"/>
    <w:rsid w:val="00A736EB"/>
    <w:rsid w:val="00A75EF0"/>
    <w:rsid w:val="00A82E85"/>
    <w:rsid w:val="00A87292"/>
    <w:rsid w:val="00A90359"/>
    <w:rsid w:val="00A916F7"/>
    <w:rsid w:val="00A92643"/>
    <w:rsid w:val="00A93A98"/>
    <w:rsid w:val="00A942C1"/>
    <w:rsid w:val="00A94CBA"/>
    <w:rsid w:val="00A950DE"/>
    <w:rsid w:val="00AA0671"/>
    <w:rsid w:val="00AA29A6"/>
    <w:rsid w:val="00AA4CFE"/>
    <w:rsid w:val="00AA4F74"/>
    <w:rsid w:val="00AB3B09"/>
    <w:rsid w:val="00AB4CF2"/>
    <w:rsid w:val="00AB5A7A"/>
    <w:rsid w:val="00AC433D"/>
    <w:rsid w:val="00AD00F7"/>
    <w:rsid w:val="00AD032E"/>
    <w:rsid w:val="00AD0CCA"/>
    <w:rsid w:val="00AD620D"/>
    <w:rsid w:val="00AD6DE5"/>
    <w:rsid w:val="00AD7FBD"/>
    <w:rsid w:val="00AE04B0"/>
    <w:rsid w:val="00AE0DF2"/>
    <w:rsid w:val="00AE4418"/>
    <w:rsid w:val="00AF08F7"/>
    <w:rsid w:val="00AF46B0"/>
    <w:rsid w:val="00AF5BAB"/>
    <w:rsid w:val="00AF6D0C"/>
    <w:rsid w:val="00AF7242"/>
    <w:rsid w:val="00AF7D7E"/>
    <w:rsid w:val="00B01BEB"/>
    <w:rsid w:val="00B02AC2"/>
    <w:rsid w:val="00B05446"/>
    <w:rsid w:val="00B0799B"/>
    <w:rsid w:val="00B10105"/>
    <w:rsid w:val="00B10409"/>
    <w:rsid w:val="00B10F1D"/>
    <w:rsid w:val="00B11704"/>
    <w:rsid w:val="00B12085"/>
    <w:rsid w:val="00B12703"/>
    <w:rsid w:val="00B13C0C"/>
    <w:rsid w:val="00B13DDA"/>
    <w:rsid w:val="00B154DE"/>
    <w:rsid w:val="00B16EFF"/>
    <w:rsid w:val="00B1794E"/>
    <w:rsid w:val="00B21609"/>
    <w:rsid w:val="00B2515D"/>
    <w:rsid w:val="00B271F3"/>
    <w:rsid w:val="00B3065D"/>
    <w:rsid w:val="00B31E67"/>
    <w:rsid w:val="00B34130"/>
    <w:rsid w:val="00B35ACC"/>
    <w:rsid w:val="00B35E6D"/>
    <w:rsid w:val="00B40C0B"/>
    <w:rsid w:val="00B41DA5"/>
    <w:rsid w:val="00B42466"/>
    <w:rsid w:val="00B43BB9"/>
    <w:rsid w:val="00B43C4A"/>
    <w:rsid w:val="00B45B1D"/>
    <w:rsid w:val="00B503DC"/>
    <w:rsid w:val="00B567AB"/>
    <w:rsid w:val="00B56E1C"/>
    <w:rsid w:val="00B56E32"/>
    <w:rsid w:val="00B5724E"/>
    <w:rsid w:val="00B57BBC"/>
    <w:rsid w:val="00B60E27"/>
    <w:rsid w:val="00B643F2"/>
    <w:rsid w:val="00B64EDA"/>
    <w:rsid w:val="00B6651B"/>
    <w:rsid w:val="00B71549"/>
    <w:rsid w:val="00B76697"/>
    <w:rsid w:val="00B8110E"/>
    <w:rsid w:val="00B83D55"/>
    <w:rsid w:val="00B86FC0"/>
    <w:rsid w:val="00B87A31"/>
    <w:rsid w:val="00B937EA"/>
    <w:rsid w:val="00B93C60"/>
    <w:rsid w:val="00B941C8"/>
    <w:rsid w:val="00BA16FF"/>
    <w:rsid w:val="00BA3809"/>
    <w:rsid w:val="00BA58EF"/>
    <w:rsid w:val="00BA5BB3"/>
    <w:rsid w:val="00BA6B2E"/>
    <w:rsid w:val="00BA6C23"/>
    <w:rsid w:val="00BA6F17"/>
    <w:rsid w:val="00BB2AFD"/>
    <w:rsid w:val="00BB3637"/>
    <w:rsid w:val="00BB3A89"/>
    <w:rsid w:val="00BB433D"/>
    <w:rsid w:val="00BB451B"/>
    <w:rsid w:val="00BB4E84"/>
    <w:rsid w:val="00BB5985"/>
    <w:rsid w:val="00BB69E9"/>
    <w:rsid w:val="00BC0384"/>
    <w:rsid w:val="00BC15A0"/>
    <w:rsid w:val="00BC7D91"/>
    <w:rsid w:val="00BD09F7"/>
    <w:rsid w:val="00BD2288"/>
    <w:rsid w:val="00BD3F4C"/>
    <w:rsid w:val="00BD4CB6"/>
    <w:rsid w:val="00BD5DCD"/>
    <w:rsid w:val="00BE00B1"/>
    <w:rsid w:val="00BE0360"/>
    <w:rsid w:val="00BE05F6"/>
    <w:rsid w:val="00BE1358"/>
    <w:rsid w:val="00BE1D95"/>
    <w:rsid w:val="00BE75F9"/>
    <w:rsid w:val="00BF186D"/>
    <w:rsid w:val="00BF3020"/>
    <w:rsid w:val="00BF32A9"/>
    <w:rsid w:val="00BF3AD6"/>
    <w:rsid w:val="00BF4D6E"/>
    <w:rsid w:val="00BF73C7"/>
    <w:rsid w:val="00BF76D3"/>
    <w:rsid w:val="00C0703A"/>
    <w:rsid w:val="00C10C2F"/>
    <w:rsid w:val="00C11CCC"/>
    <w:rsid w:val="00C12D5D"/>
    <w:rsid w:val="00C15EFE"/>
    <w:rsid w:val="00C213CA"/>
    <w:rsid w:val="00C228D6"/>
    <w:rsid w:val="00C2449E"/>
    <w:rsid w:val="00C2649F"/>
    <w:rsid w:val="00C330B8"/>
    <w:rsid w:val="00C3416C"/>
    <w:rsid w:val="00C34F0A"/>
    <w:rsid w:val="00C438B2"/>
    <w:rsid w:val="00C45093"/>
    <w:rsid w:val="00C4709F"/>
    <w:rsid w:val="00C50639"/>
    <w:rsid w:val="00C50985"/>
    <w:rsid w:val="00C51082"/>
    <w:rsid w:val="00C510C6"/>
    <w:rsid w:val="00C52AAD"/>
    <w:rsid w:val="00C55893"/>
    <w:rsid w:val="00C56AE1"/>
    <w:rsid w:val="00C5701A"/>
    <w:rsid w:val="00C6039B"/>
    <w:rsid w:val="00C60C93"/>
    <w:rsid w:val="00C6161C"/>
    <w:rsid w:val="00C70D94"/>
    <w:rsid w:val="00C72D2E"/>
    <w:rsid w:val="00C72E6E"/>
    <w:rsid w:val="00C72E91"/>
    <w:rsid w:val="00C73019"/>
    <w:rsid w:val="00C746EF"/>
    <w:rsid w:val="00C74BA0"/>
    <w:rsid w:val="00C76BDE"/>
    <w:rsid w:val="00C77678"/>
    <w:rsid w:val="00C821E6"/>
    <w:rsid w:val="00C86E1C"/>
    <w:rsid w:val="00C900A5"/>
    <w:rsid w:val="00C94642"/>
    <w:rsid w:val="00C94865"/>
    <w:rsid w:val="00C962A9"/>
    <w:rsid w:val="00C975E4"/>
    <w:rsid w:val="00CA120D"/>
    <w:rsid w:val="00CA3371"/>
    <w:rsid w:val="00CA3DCD"/>
    <w:rsid w:val="00CA44BB"/>
    <w:rsid w:val="00CB07D7"/>
    <w:rsid w:val="00CB0870"/>
    <w:rsid w:val="00CB2B4F"/>
    <w:rsid w:val="00CB4079"/>
    <w:rsid w:val="00CC17E8"/>
    <w:rsid w:val="00CD0C06"/>
    <w:rsid w:val="00CD2382"/>
    <w:rsid w:val="00CD70E6"/>
    <w:rsid w:val="00CD78A4"/>
    <w:rsid w:val="00CE0B24"/>
    <w:rsid w:val="00CE2F09"/>
    <w:rsid w:val="00CE2F1C"/>
    <w:rsid w:val="00CE56B2"/>
    <w:rsid w:val="00CE5C51"/>
    <w:rsid w:val="00CE64D7"/>
    <w:rsid w:val="00CF5B5C"/>
    <w:rsid w:val="00CF6F2B"/>
    <w:rsid w:val="00CF7985"/>
    <w:rsid w:val="00D03D62"/>
    <w:rsid w:val="00D07750"/>
    <w:rsid w:val="00D1285A"/>
    <w:rsid w:val="00D1404B"/>
    <w:rsid w:val="00D16FF4"/>
    <w:rsid w:val="00D17867"/>
    <w:rsid w:val="00D21616"/>
    <w:rsid w:val="00D22E0F"/>
    <w:rsid w:val="00D2363A"/>
    <w:rsid w:val="00D27A67"/>
    <w:rsid w:val="00D330CF"/>
    <w:rsid w:val="00D33FE4"/>
    <w:rsid w:val="00D40ABC"/>
    <w:rsid w:val="00D42564"/>
    <w:rsid w:val="00D434FE"/>
    <w:rsid w:val="00D44784"/>
    <w:rsid w:val="00D46EA6"/>
    <w:rsid w:val="00D47F9B"/>
    <w:rsid w:val="00D50296"/>
    <w:rsid w:val="00D5074F"/>
    <w:rsid w:val="00D56135"/>
    <w:rsid w:val="00D56B75"/>
    <w:rsid w:val="00D632CD"/>
    <w:rsid w:val="00D64412"/>
    <w:rsid w:val="00D64E77"/>
    <w:rsid w:val="00D6642C"/>
    <w:rsid w:val="00D703AF"/>
    <w:rsid w:val="00D7317D"/>
    <w:rsid w:val="00D73E61"/>
    <w:rsid w:val="00D751E7"/>
    <w:rsid w:val="00D7733F"/>
    <w:rsid w:val="00D8134B"/>
    <w:rsid w:val="00D8550F"/>
    <w:rsid w:val="00D94E2B"/>
    <w:rsid w:val="00D972CE"/>
    <w:rsid w:val="00D9770F"/>
    <w:rsid w:val="00D97BE0"/>
    <w:rsid w:val="00DA0336"/>
    <w:rsid w:val="00DA13E3"/>
    <w:rsid w:val="00DA29ED"/>
    <w:rsid w:val="00DA2A84"/>
    <w:rsid w:val="00DA3594"/>
    <w:rsid w:val="00DA5D94"/>
    <w:rsid w:val="00DA6519"/>
    <w:rsid w:val="00DB0587"/>
    <w:rsid w:val="00DB38F0"/>
    <w:rsid w:val="00DB78EA"/>
    <w:rsid w:val="00DC00F8"/>
    <w:rsid w:val="00DC2C54"/>
    <w:rsid w:val="00DC459E"/>
    <w:rsid w:val="00DC58C7"/>
    <w:rsid w:val="00DC60C6"/>
    <w:rsid w:val="00DC788E"/>
    <w:rsid w:val="00DD01AE"/>
    <w:rsid w:val="00DE10A4"/>
    <w:rsid w:val="00DE226D"/>
    <w:rsid w:val="00DE2CFC"/>
    <w:rsid w:val="00DE5157"/>
    <w:rsid w:val="00DE5252"/>
    <w:rsid w:val="00DF0BCF"/>
    <w:rsid w:val="00DF2742"/>
    <w:rsid w:val="00DF4530"/>
    <w:rsid w:val="00DF61DB"/>
    <w:rsid w:val="00DF664E"/>
    <w:rsid w:val="00DF74A6"/>
    <w:rsid w:val="00DF7D7A"/>
    <w:rsid w:val="00E0075E"/>
    <w:rsid w:val="00E0587F"/>
    <w:rsid w:val="00E06B25"/>
    <w:rsid w:val="00E140C9"/>
    <w:rsid w:val="00E166AD"/>
    <w:rsid w:val="00E17F26"/>
    <w:rsid w:val="00E20610"/>
    <w:rsid w:val="00E23401"/>
    <w:rsid w:val="00E26716"/>
    <w:rsid w:val="00E2675B"/>
    <w:rsid w:val="00E32152"/>
    <w:rsid w:val="00E326E9"/>
    <w:rsid w:val="00E32A1A"/>
    <w:rsid w:val="00E34463"/>
    <w:rsid w:val="00E36FD7"/>
    <w:rsid w:val="00E37019"/>
    <w:rsid w:val="00E376B4"/>
    <w:rsid w:val="00E4289B"/>
    <w:rsid w:val="00E43F91"/>
    <w:rsid w:val="00E4405D"/>
    <w:rsid w:val="00E57B45"/>
    <w:rsid w:val="00E613EA"/>
    <w:rsid w:val="00E61B94"/>
    <w:rsid w:val="00E70D73"/>
    <w:rsid w:val="00E7222A"/>
    <w:rsid w:val="00E73B99"/>
    <w:rsid w:val="00E74561"/>
    <w:rsid w:val="00E76BE5"/>
    <w:rsid w:val="00E83DD8"/>
    <w:rsid w:val="00E84382"/>
    <w:rsid w:val="00E84992"/>
    <w:rsid w:val="00E860B2"/>
    <w:rsid w:val="00E8613C"/>
    <w:rsid w:val="00E865DD"/>
    <w:rsid w:val="00E87A80"/>
    <w:rsid w:val="00E917DD"/>
    <w:rsid w:val="00E9184F"/>
    <w:rsid w:val="00E96677"/>
    <w:rsid w:val="00EA2826"/>
    <w:rsid w:val="00EA2BB9"/>
    <w:rsid w:val="00EA3973"/>
    <w:rsid w:val="00EA4DDF"/>
    <w:rsid w:val="00EB1F52"/>
    <w:rsid w:val="00EB2835"/>
    <w:rsid w:val="00EB4068"/>
    <w:rsid w:val="00EB47CF"/>
    <w:rsid w:val="00EB66CF"/>
    <w:rsid w:val="00EC04C0"/>
    <w:rsid w:val="00EC2399"/>
    <w:rsid w:val="00EC58A3"/>
    <w:rsid w:val="00EC68AF"/>
    <w:rsid w:val="00EC6A64"/>
    <w:rsid w:val="00EC6E94"/>
    <w:rsid w:val="00ED3B90"/>
    <w:rsid w:val="00ED3C4F"/>
    <w:rsid w:val="00ED43B5"/>
    <w:rsid w:val="00ED5430"/>
    <w:rsid w:val="00ED6AED"/>
    <w:rsid w:val="00ED7364"/>
    <w:rsid w:val="00EE2F60"/>
    <w:rsid w:val="00EE5011"/>
    <w:rsid w:val="00EE53DD"/>
    <w:rsid w:val="00EF01D0"/>
    <w:rsid w:val="00EF024E"/>
    <w:rsid w:val="00EF0DBE"/>
    <w:rsid w:val="00EF232C"/>
    <w:rsid w:val="00EF302F"/>
    <w:rsid w:val="00EF61F1"/>
    <w:rsid w:val="00EF7E20"/>
    <w:rsid w:val="00F004BC"/>
    <w:rsid w:val="00F053E8"/>
    <w:rsid w:val="00F054A0"/>
    <w:rsid w:val="00F066CF"/>
    <w:rsid w:val="00F06978"/>
    <w:rsid w:val="00F0781D"/>
    <w:rsid w:val="00F10C51"/>
    <w:rsid w:val="00F136FD"/>
    <w:rsid w:val="00F1434F"/>
    <w:rsid w:val="00F14692"/>
    <w:rsid w:val="00F148E3"/>
    <w:rsid w:val="00F1495A"/>
    <w:rsid w:val="00F15009"/>
    <w:rsid w:val="00F15E25"/>
    <w:rsid w:val="00F168F0"/>
    <w:rsid w:val="00F16B24"/>
    <w:rsid w:val="00F218D0"/>
    <w:rsid w:val="00F229D0"/>
    <w:rsid w:val="00F23273"/>
    <w:rsid w:val="00F2354D"/>
    <w:rsid w:val="00F25C52"/>
    <w:rsid w:val="00F2736D"/>
    <w:rsid w:val="00F30125"/>
    <w:rsid w:val="00F3106E"/>
    <w:rsid w:val="00F31A1A"/>
    <w:rsid w:val="00F31EFC"/>
    <w:rsid w:val="00F31FBB"/>
    <w:rsid w:val="00F33A85"/>
    <w:rsid w:val="00F34B87"/>
    <w:rsid w:val="00F36895"/>
    <w:rsid w:val="00F37F5E"/>
    <w:rsid w:val="00F4175A"/>
    <w:rsid w:val="00F449D1"/>
    <w:rsid w:val="00F47450"/>
    <w:rsid w:val="00F546C6"/>
    <w:rsid w:val="00F57CAA"/>
    <w:rsid w:val="00F719A1"/>
    <w:rsid w:val="00F743A1"/>
    <w:rsid w:val="00F7633D"/>
    <w:rsid w:val="00F77607"/>
    <w:rsid w:val="00F80A6D"/>
    <w:rsid w:val="00F82413"/>
    <w:rsid w:val="00F847CC"/>
    <w:rsid w:val="00F86734"/>
    <w:rsid w:val="00F86CAB"/>
    <w:rsid w:val="00F87013"/>
    <w:rsid w:val="00F87074"/>
    <w:rsid w:val="00F87EED"/>
    <w:rsid w:val="00F9035F"/>
    <w:rsid w:val="00F92142"/>
    <w:rsid w:val="00F966AD"/>
    <w:rsid w:val="00FB0415"/>
    <w:rsid w:val="00FB09D2"/>
    <w:rsid w:val="00FB1115"/>
    <w:rsid w:val="00FB22F8"/>
    <w:rsid w:val="00FB305F"/>
    <w:rsid w:val="00FB360A"/>
    <w:rsid w:val="00FB3730"/>
    <w:rsid w:val="00FB4D7F"/>
    <w:rsid w:val="00FB5F52"/>
    <w:rsid w:val="00FB6E58"/>
    <w:rsid w:val="00FB7D14"/>
    <w:rsid w:val="00FC066B"/>
    <w:rsid w:val="00FC28C0"/>
    <w:rsid w:val="00FC6093"/>
    <w:rsid w:val="00FC78AA"/>
    <w:rsid w:val="00FD0ACC"/>
    <w:rsid w:val="00FD35FD"/>
    <w:rsid w:val="00FD6BB3"/>
    <w:rsid w:val="00FD7374"/>
    <w:rsid w:val="00FE03DC"/>
    <w:rsid w:val="00FE0F9F"/>
    <w:rsid w:val="00FE4192"/>
    <w:rsid w:val="00FE6C5B"/>
    <w:rsid w:val="00FE6E98"/>
    <w:rsid w:val="00FE7518"/>
    <w:rsid w:val="00FF00D4"/>
    <w:rsid w:val="00FF1AB5"/>
    <w:rsid w:val="00FF31F7"/>
    <w:rsid w:val="00FF58F0"/>
    <w:rsid w:val="00FF6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75A"/>
  </w:style>
  <w:style w:type="paragraph" w:styleId="Footer">
    <w:name w:val="footer"/>
    <w:basedOn w:val="Normal"/>
    <w:link w:val="FooterChar"/>
    <w:uiPriority w:val="99"/>
    <w:unhideWhenUsed/>
    <w:rsid w:val="00F41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75A"/>
  </w:style>
  <w:style w:type="paragraph" w:styleId="BalloonText">
    <w:name w:val="Balloon Text"/>
    <w:basedOn w:val="Normal"/>
    <w:link w:val="BalloonTextChar"/>
    <w:uiPriority w:val="99"/>
    <w:semiHidden/>
    <w:unhideWhenUsed/>
    <w:rsid w:val="0012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51"/>
    <w:rPr>
      <w:rFonts w:ascii="Tahoma" w:hAnsi="Tahoma" w:cs="Tahoma"/>
      <w:sz w:val="16"/>
      <w:szCs w:val="16"/>
    </w:rPr>
  </w:style>
  <w:style w:type="paragraph" w:styleId="ListParagraph">
    <w:name w:val="List Paragraph"/>
    <w:basedOn w:val="Normal"/>
    <w:uiPriority w:val="34"/>
    <w:qFormat/>
    <w:rsid w:val="00125551"/>
    <w:pPr>
      <w:ind w:left="720"/>
      <w:contextualSpacing/>
    </w:pPr>
  </w:style>
  <w:style w:type="paragraph" w:styleId="NoSpacing">
    <w:name w:val="No Spacing"/>
    <w:link w:val="NoSpacingChar"/>
    <w:uiPriority w:val="1"/>
    <w:qFormat/>
    <w:rsid w:val="00125551"/>
    <w:pPr>
      <w:spacing w:after="0" w:line="240" w:lineRule="auto"/>
    </w:pPr>
  </w:style>
  <w:style w:type="character" w:customStyle="1" w:styleId="NoSpacingChar">
    <w:name w:val="No Spacing Char"/>
    <w:basedOn w:val="DefaultParagraphFont"/>
    <w:link w:val="NoSpacing"/>
    <w:uiPriority w:val="1"/>
    <w:rsid w:val="00125551"/>
  </w:style>
  <w:style w:type="paragraph" w:styleId="NormalWeb">
    <w:name w:val="Normal (Web)"/>
    <w:basedOn w:val="Normal"/>
    <w:uiPriority w:val="99"/>
    <w:unhideWhenUsed/>
    <w:rsid w:val="007A777F"/>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A2B"/>
    <w:rPr>
      <w:color w:val="0000FF"/>
      <w:u w:val="single"/>
    </w:rPr>
  </w:style>
  <w:style w:type="table" w:styleId="TableGrid">
    <w:name w:val="Table Grid"/>
    <w:basedOn w:val="TableNormal"/>
    <w:uiPriority w:val="59"/>
    <w:rsid w:val="0035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942704">
      <w:bodyDiv w:val="1"/>
      <w:marLeft w:val="0"/>
      <w:marRight w:val="0"/>
      <w:marTop w:val="0"/>
      <w:marBottom w:val="0"/>
      <w:divBdr>
        <w:top w:val="none" w:sz="0" w:space="0" w:color="auto"/>
        <w:left w:val="none" w:sz="0" w:space="0" w:color="auto"/>
        <w:bottom w:val="none" w:sz="0" w:space="0" w:color="auto"/>
        <w:right w:val="none" w:sz="0" w:space="0" w:color="auto"/>
      </w:divBdr>
    </w:div>
    <w:div w:id="903181983">
      <w:bodyDiv w:val="1"/>
      <w:marLeft w:val="0"/>
      <w:marRight w:val="0"/>
      <w:marTop w:val="0"/>
      <w:marBottom w:val="0"/>
      <w:divBdr>
        <w:top w:val="none" w:sz="0" w:space="0" w:color="auto"/>
        <w:left w:val="none" w:sz="0" w:space="0" w:color="auto"/>
        <w:bottom w:val="none" w:sz="0" w:space="0" w:color="auto"/>
        <w:right w:val="none" w:sz="0" w:space="0" w:color="auto"/>
      </w:divBdr>
      <w:divsChild>
        <w:div w:id="424812164">
          <w:marLeft w:val="0"/>
          <w:marRight w:val="0"/>
          <w:marTop w:val="0"/>
          <w:marBottom w:val="0"/>
          <w:divBdr>
            <w:top w:val="none" w:sz="0" w:space="0" w:color="auto"/>
            <w:left w:val="none" w:sz="0" w:space="0" w:color="auto"/>
            <w:bottom w:val="none" w:sz="0" w:space="0" w:color="auto"/>
            <w:right w:val="none" w:sz="0" w:space="0" w:color="auto"/>
          </w:divBdr>
          <w:divsChild>
            <w:div w:id="1358047879">
              <w:marLeft w:val="0"/>
              <w:marRight w:val="0"/>
              <w:marTop w:val="0"/>
              <w:marBottom w:val="300"/>
              <w:divBdr>
                <w:top w:val="none" w:sz="0" w:space="0" w:color="auto"/>
                <w:left w:val="none" w:sz="0" w:space="0" w:color="auto"/>
                <w:bottom w:val="none" w:sz="0" w:space="0" w:color="auto"/>
                <w:right w:val="none" w:sz="0" w:space="0" w:color="auto"/>
              </w:divBdr>
              <w:divsChild>
                <w:div w:id="1503814815">
                  <w:marLeft w:val="0"/>
                  <w:marRight w:val="0"/>
                  <w:marTop w:val="0"/>
                  <w:marBottom w:val="0"/>
                  <w:divBdr>
                    <w:top w:val="none" w:sz="0" w:space="0" w:color="auto"/>
                    <w:left w:val="none" w:sz="0" w:space="0" w:color="auto"/>
                    <w:bottom w:val="none" w:sz="0" w:space="0" w:color="auto"/>
                    <w:right w:val="none" w:sz="0" w:space="0" w:color="auto"/>
                  </w:divBdr>
                  <w:divsChild>
                    <w:div w:id="1842962311">
                      <w:marLeft w:val="150"/>
                      <w:marRight w:val="300"/>
                      <w:marTop w:val="150"/>
                      <w:marBottom w:val="0"/>
                      <w:divBdr>
                        <w:top w:val="none" w:sz="0" w:space="0" w:color="auto"/>
                        <w:left w:val="none" w:sz="0" w:space="0" w:color="auto"/>
                        <w:bottom w:val="none" w:sz="0" w:space="0" w:color="auto"/>
                        <w:right w:val="none" w:sz="0" w:space="0" w:color="auto"/>
                      </w:divBdr>
                      <w:divsChild>
                        <w:div w:id="1911380631">
                          <w:marLeft w:val="0"/>
                          <w:marRight w:val="0"/>
                          <w:marTop w:val="0"/>
                          <w:marBottom w:val="0"/>
                          <w:divBdr>
                            <w:top w:val="none" w:sz="0" w:space="0" w:color="auto"/>
                            <w:left w:val="none" w:sz="0" w:space="0" w:color="auto"/>
                            <w:bottom w:val="none" w:sz="0" w:space="0" w:color="auto"/>
                            <w:right w:val="none" w:sz="0" w:space="0" w:color="auto"/>
                          </w:divBdr>
                          <w:divsChild>
                            <w:div w:id="6990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47532">
      <w:bodyDiv w:val="1"/>
      <w:marLeft w:val="0"/>
      <w:marRight w:val="0"/>
      <w:marTop w:val="0"/>
      <w:marBottom w:val="0"/>
      <w:divBdr>
        <w:top w:val="none" w:sz="0" w:space="0" w:color="auto"/>
        <w:left w:val="none" w:sz="0" w:space="0" w:color="auto"/>
        <w:bottom w:val="none" w:sz="0" w:space="0" w:color="auto"/>
        <w:right w:val="none" w:sz="0" w:space="0" w:color="auto"/>
      </w:divBdr>
    </w:div>
    <w:div w:id="1094403932">
      <w:bodyDiv w:val="1"/>
      <w:marLeft w:val="0"/>
      <w:marRight w:val="0"/>
      <w:marTop w:val="0"/>
      <w:marBottom w:val="0"/>
      <w:divBdr>
        <w:top w:val="none" w:sz="0" w:space="0" w:color="auto"/>
        <w:left w:val="none" w:sz="0" w:space="0" w:color="auto"/>
        <w:bottom w:val="none" w:sz="0" w:space="0" w:color="auto"/>
        <w:right w:val="none" w:sz="0" w:space="0" w:color="auto"/>
      </w:divBdr>
    </w:div>
    <w:div w:id="1144157852">
      <w:bodyDiv w:val="1"/>
      <w:marLeft w:val="0"/>
      <w:marRight w:val="0"/>
      <w:marTop w:val="0"/>
      <w:marBottom w:val="0"/>
      <w:divBdr>
        <w:top w:val="none" w:sz="0" w:space="0" w:color="auto"/>
        <w:left w:val="none" w:sz="0" w:space="0" w:color="auto"/>
        <w:bottom w:val="none" w:sz="0" w:space="0" w:color="auto"/>
        <w:right w:val="none" w:sz="0" w:space="0" w:color="auto"/>
      </w:divBdr>
    </w:div>
    <w:div w:id="1401635465">
      <w:bodyDiv w:val="1"/>
      <w:marLeft w:val="0"/>
      <w:marRight w:val="0"/>
      <w:marTop w:val="0"/>
      <w:marBottom w:val="0"/>
      <w:divBdr>
        <w:top w:val="none" w:sz="0" w:space="0" w:color="auto"/>
        <w:left w:val="none" w:sz="0" w:space="0" w:color="auto"/>
        <w:bottom w:val="none" w:sz="0" w:space="0" w:color="auto"/>
        <w:right w:val="none" w:sz="0" w:space="0" w:color="auto"/>
      </w:divBdr>
      <w:divsChild>
        <w:div w:id="1279944740">
          <w:marLeft w:val="0"/>
          <w:marRight w:val="0"/>
          <w:marTop w:val="0"/>
          <w:marBottom w:val="0"/>
          <w:divBdr>
            <w:top w:val="none" w:sz="0" w:space="0" w:color="auto"/>
            <w:left w:val="none" w:sz="0" w:space="0" w:color="auto"/>
            <w:bottom w:val="none" w:sz="0" w:space="0" w:color="auto"/>
            <w:right w:val="none" w:sz="0" w:space="0" w:color="auto"/>
          </w:divBdr>
          <w:divsChild>
            <w:div w:id="81728952">
              <w:marLeft w:val="-3075"/>
              <w:marRight w:val="0"/>
              <w:marTop w:val="0"/>
              <w:marBottom w:val="0"/>
              <w:divBdr>
                <w:top w:val="none" w:sz="0" w:space="0" w:color="auto"/>
                <w:left w:val="none" w:sz="0" w:space="0" w:color="auto"/>
                <w:bottom w:val="none" w:sz="0" w:space="0" w:color="auto"/>
                <w:right w:val="none" w:sz="0" w:space="0" w:color="auto"/>
              </w:divBdr>
              <w:divsChild>
                <w:div w:id="773550852">
                  <w:marLeft w:val="3075"/>
                  <w:marRight w:val="0"/>
                  <w:marTop w:val="0"/>
                  <w:marBottom w:val="0"/>
                  <w:divBdr>
                    <w:top w:val="none" w:sz="0" w:space="0" w:color="auto"/>
                    <w:left w:val="none" w:sz="0" w:space="0" w:color="auto"/>
                    <w:bottom w:val="none" w:sz="0" w:space="0" w:color="auto"/>
                    <w:right w:val="none" w:sz="0" w:space="0" w:color="auto"/>
                  </w:divBdr>
                  <w:divsChild>
                    <w:div w:id="1741823373">
                      <w:marLeft w:val="0"/>
                      <w:marRight w:val="0"/>
                      <w:marTop w:val="0"/>
                      <w:marBottom w:val="0"/>
                      <w:divBdr>
                        <w:top w:val="none" w:sz="0" w:space="0" w:color="auto"/>
                        <w:left w:val="none" w:sz="0" w:space="0" w:color="auto"/>
                        <w:bottom w:val="none" w:sz="0" w:space="0" w:color="auto"/>
                        <w:right w:val="none" w:sz="0" w:space="0" w:color="auto"/>
                      </w:divBdr>
                      <w:divsChild>
                        <w:div w:id="1840341425">
                          <w:marLeft w:val="-2550"/>
                          <w:marRight w:val="0"/>
                          <w:marTop w:val="0"/>
                          <w:marBottom w:val="0"/>
                          <w:divBdr>
                            <w:top w:val="none" w:sz="0" w:space="0" w:color="auto"/>
                            <w:left w:val="none" w:sz="0" w:space="0" w:color="auto"/>
                            <w:bottom w:val="none" w:sz="0" w:space="0" w:color="auto"/>
                            <w:right w:val="none" w:sz="0" w:space="0" w:color="auto"/>
                          </w:divBdr>
                          <w:divsChild>
                            <w:div w:id="1924023340">
                              <w:marLeft w:val="2550"/>
                              <w:marRight w:val="0"/>
                              <w:marTop w:val="0"/>
                              <w:marBottom w:val="0"/>
                              <w:divBdr>
                                <w:top w:val="none" w:sz="0" w:space="0" w:color="auto"/>
                                <w:left w:val="none" w:sz="0" w:space="0" w:color="auto"/>
                                <w:bottom w:val="none" w:sz="0" w:space="0" w:color="auto"/>
                                <w:right w:val="none" w:sz="0" w:space="0" w:color="auto"/>
                              </w:divBdr>
                              <w:divsChild>
                                <w:div w:id="1993630309">
                                  <w:marLeft w:val="3150"/>
                                  <w:marRight w:val="0"/>
                                  <w:marTop w:val="0"/>
                                  <w:marBottom w:val="0"/>
                                  <w:divBdr>
                                    <w:top w:val="none" w:sz="0" w:space="0" w:color="auto"/>
                                    <w:left w:val="none" w:sz="0" w:space="0" w:color="auto"/>
                                    <w:bottom w:val="none" w:sz="0" w:space="0" w:color="auto"/>
                                    <w:right w:val="none" w:sz="0" w:space="0" w:color="auto"/>
                                  </w:divBdr>
                                  <w:divsChild>
                                    <w:div w:id="917862805">
                                      <w:marLeft w:val="0"/>
                                      <w:marRight w:val="0"/>
                                      <w:marTop w:val="0"/>
                                      <w:marBottom w:val="0"/>
                                      <w:divBdr>
                                        <w:top w:val="none" w:sz="0" w:space="0" w:color="auto"/>
                                        <w:left w:val="none" w:sz="0" w:space="0" w:color="auto"/>
                                        <w:bottom w:val="none" w:sz="0" w:space="0" w:color="auto"/>
                                        <w:right w:val="none" w:sz="0" w:space="0" w:color="auto"/>
                                      </w:divBdr>
                                      <w:divsChild>
                                        <w:div w:id="294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75982">
      <w:bodyDiv w:val="1"/>
      <w:marLeft w:val="0"/>
      <w:marRight w:val="0"/>
      <w:marTop w:val="0"/>
      <w:marBottom w:val="0"/>
      <w:divBdr>
        <w:top w:val="none" w:sz="0" w:space="0" w:color="auto"/>
        <w:left w:val="none" w:sz="0" w:space="0" w:color="auto"/>
        <w:bottom w:val="none" w:sz="0" w:space="0" w:color="auto"/>
        <w:right w:val="none" w:sz="0" w:space="0" w:color="auto"/>
      </w:divBdr>
    </w:div>
    <w:div w:id="1802839955">
      <w:bodyDiv w:val="1"/>
      <w:marLeft w:val="0"/>
      <w:marRight w:val="0"/>
      <w:marTop w:val="0"/>
      <w:marBottom w:val="0"/>
      <w:divBdr>
        <w:top w:val="none" w:sz="0" w:space="0" w:color="auto"/>
        <w:left w:val="none" w:sz="0" w:space="0" w:color="auto"/>
        <w:bottom w:val="none" w:sz="0" w:space="0" w:color="auto"/>
        <w:right w:val="none" w:sz="0" w:space="0" w:color="auto"/>
      </w:divBdr>
    </w:div>
    <w:div w:id="1889217068">
      <w:bodyDiv w:val="1"/>
      <w:marLeft w:val="0"/>
      <w:marRight w:val="0"/>
      <w:marTop w:val="0"/>
      <w:marBottom w:val="0"/>
      <w:divBdr>
        <w:top w:val="none" w:sz="0" w:space="0" w:color="auto"/>
        <w:left w:val="none" w:sz="0" w:space="0" w:color="auto"/>
        <w:bottom w:val="none" w:sz="0" w:space="0" w:color="auto"/>
        <w:right w:val="none" w:sz="0" w:space="0" w:color="auto"/>
      </w:divBdr>
    </w:div>
    <w:div w:id="21014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gi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cellencegateway.org.uk" TargetMode="External"/><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2.jpeg"/></Relationships>
</file>

<file path=word/_rels/foot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CC8-ABAD-4E2C-BBCA-30AF3F7E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Nourish Enterprises CIC</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 Cafe</dc:creator>
  <cp:keywords/>
  <dc:description/>
  <cp:lastModifiedBy>James Aldcroft</cp:lastModifiedBy>
  <cp:revision>42</cp:revision>
  <dcterms:created xsi:type="dcterms:W3CDTF">2011-06-07T12:33:00Z</dcterms:created>
  <dcterms:modified xsi:type="dcterms:W3CDTF">2011-07-26T19:10:00Z</dcterms:modified>
</cp:coreProperties>
</file>