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F6010" w14:textId="77777777" w:rsidR="00D06886" w:rsidRDefault="00D94C1F" w:rsidP="00D94C1F">
      <w:pPr>
        <w:pStyle w:val="MeetingTitle"/>
        <w:ind w:right="-1419"/>
      </w:pPr>
      <w:r>
        <w:t xml:space="preserve">Case study: </w:t>
      </w:r>
      <w:r w:rsidR="00060C14" w:rsidRPr="00060C14">
        <w:t>ALFIE</w:t>
      </w:r>
      <w:r w:rsidR="00060C14">
        <w:t xml:space="preserve"> – A</w:t>
      </w:r>
      <w:r w:rsidR="00060C14" w:rsidRPr="00060C14">
        <w:t>ction learning for inclusive education</w:t>
      </w:r>
    </w:p>
    <w:p w14:paraId="59F4F23E" w14:textId="77777777" w:rsidR="00060C14" w:rsidRDefault="00060C14" w:rsidP="00D06886">
      <w:pPr>
        <w:pStyle w:val="Textbody"/>
      </w:pPr>
    </w:p>
    <w:p w14:paraId="24FE29B7" w14:textId="77777777" w:rsidR="00D06886" w:rsidRDefault="00060C14" w:rsidP="00D06886">
      <w:pPr>
        <w:pStyle w:val="Textbody"/>
      </w:pPr>
      <w:r w:rsidRPr="00060C14">
        <w:t>The ‘Action learning for inclusive education’ (ALFIE) Outstanding Teaching, Learning and Assessment project, delivered from 2016 to 2017, was a partnership between Gloucestershire College and National Star. National Star is a specialist Further Education (FE) residential college for students with learning difficulties, profound physical disabilities and those with additional needs who are preparing for work.</w:t>
      </w:r>
    </w:p>
    <w:p w14:paraId="45930841" w14:textId="77777777" w:rsidR="00D06886" w:rsidRPr="00060C14" w:rsidRDefault="00D06886" w:rsidP="00D06886">
      <w:pPr>
        <w:pStyle w:val="Agenda"/>
      </w:pPr>
    </w:p>
    <w:p w14:paraId="34B076FD" w14:textId="77777777" w:rsidR="00797F66" w:rsidRPr="00060C14" w:rsidRDefault="00797F66" w:rsidP="00797F66">
      <w:pPr>
        <w:pStyle w:val="Textbody"/>
        <w:rPr>
          <w:b/>
          <w:color w:val="00A068" w:themeColor="accent1"/>
        </w:rPr>
      </w:pPr>
      <w:bookmarkStart w:id="0" w:name="_Hlk2154619"/>
      <w:r w:rsidRPr="00CB4AA6">
        <w:rPr>
          <w:b/>
          <w:color w:val="00A068" w:themeColor="accent1"/>
        </w:rPr>
        <w:t>OTLA2 Outstanding teaching</w:t>
      </w:r>
      <w:r w:rsidR="00060C14" w:rsidRPr="00CB4AA6">
        <w:rPr>
          <w:b/>
          <w:color w:val="00A068" w:themeColor="accent1"/>
        </w:rPr>
        <w:t>. learning</w:t>
      </w:r>
      <w:r w:rsidRPr="00CB4AA6">
        <w:rPr>
          <w:b/>
          <w:color w:val="00A068" w:themeColor="accent1"/>
        </w:rPr>
        <w:t xml:space="preserve"> and assessment </w:t>
      </w:r>
    </w:p>
    <w:bookmarkEnd w:id="0"/>
    <w:p w14:paraId="70D1856C" w14:textId="77777777" w:rsidR="00797F66" w:rsidRPr="00060C14" w:rsidRDefault="00797F66" w:rsidP="00D06886">
      <w:pPr>
        <w:pStyle w:val="Agenda"/>
      </w:pPr>
    </w:p>
    <w:p w14:paraId="30F8854F" w14:textId="77777777" w:rsidR="00797F66" w:rsidRPr="00060C14" w:rsidRDefault="00797F66" w:rsidP="00797F66">
      <w:pPr>
        <w:pStyle w:val="Textbody"/>
        <w:rPr>
          <w:b/>
          <w:color w:val="00A068" w:themeColor="accent1"/>
        </w:rPr>
      </w:pPr>
      <w:bookmarkStart w:id="1" w:name="_Hlk2154826"/>
      <w:r w:rsidRPr="00060C14">
        <w:rPr>
          <w:b/>
          <w:color w:val="00A068" w:themeColor="accent1"/>
        </w:rPr>
        <w:t>Region</w:t>
      </w:r>
      <w:r w:rsidR="00B40087" w:rsidRPr="00060C14">
        <w:rPr>
          <w:b/>
          <w:color w:val="00A068" w:themeColor="accent1"/>
        </w:rPr>
        <w:t xml:space="preserve">: </w:t>
      </w:r>
      <w:r w:rsidR="00060C14" w:rsidRPr="00060C14">
        <w:rPr>
          <w:b/>
          <w:color w:val="00A068" w:themeColor="accent1"/>
        </w:rPr>
        <w:t>South West</w:t>
      </w:r>
    </w:p>
    <w:bookmarkEnd w:id="1"/>
    <w:p w14:paraId="491EF1F4" w14:textId="77777777" w:rsidR="006A5848" w:rsidRDefault="006A5848">
      <w:pPr>
        <w:spacing w:after="0" w:line="240" w:lineRule="auto"/>
      </w:pPr>
    </w:p>
    <w:p w14:paraId="4334F7B4" w14:textId="77777777" w:rsidR="00060C14" w:rsidRDefault="00060C14">
      <w:pPr>
        <w:spacing w:after="0" w:line="240" w:lineRule="auto"/>
      </w:pPr>
    </w:p>
    <w:p w14:paraId="620F9AF7" w14:textId="77777777" w:rsidR="00060C14" w:rsidRDefault="00060C14">
      <w:pPr>
        <w:spacing w:after="0" w:line="240" w:lineRule="auto"/>
        <w:sectPr w:rsidR="00060C14" w:rsidSect="00896DF9">
          <w:headerReference w:type="even" r:id="rId8"/>
          <w:headerReference w:type="default" r:id="rId9"/>
          <w:footerReference w:type="even" r:id="rId10"/>
          <w:footerReference w:type="default" r:id="rId11"/>
          <w:headerReference w:type="first" r:id="rId12"/>
          <w:footerReference w:type="first" r:id="rId13"/>
          <w:pgSz w:w="11906" w:h="16838"/>
          <w:pgMar w:top="2410" w:right="3402" w:bottom="1440" w:left="851" w:header="709" w:footer="709" w:gutter="0"/>
          <w:cols w:space="708"/>
          <w:docGrid w:linePitch="360"/>
        </w:sectPr>
      </w:pPr>
    </w:p>
    <w:p w14:paraId="0BB8E920" w14:textId="77777777" w:rsidR="00C44A4E" w:rsidRPr="00277C60" w:rsidRDefault="00C44A4E" w:rsidP="00963DD1">
      <w:pPr>
        <w:spacing w:after="0" w:line="240" w:lineRule="auto"/>
        <w:rPr>
          <w:sz w:val="2"/>
          <w:szCs w:val="2"/>
        </w:rPr>
      </w:pPr>
    </w:p>
    <w:p w14:paraId="4FD4199C" w14:textId="77777777" w:rsidR="00F02FB5" w:rsidRDefault="00D94C1F" w:rsidP="007E4365">
      <w:pPr>
        <w:pStyle w:val="Agenda"/>
        <w:pBdr>
          <w:top w:val="none" w:sz="0" w:space="0" w:color="auto"/>
        </w:pBdr>
        <w:spacing w:after="60"/>
      </w:pPr>
      <w:r>
        <w:rPr>
          <w:caps w:val="0"/>
        </w:rPr>
        <w:t>What was the purpose of the project?</w:t>
      </w:r>
    </w:p>
    <w:p w14:paraId="16E75D3A" w14:textId="77777777" w:rsidR="00060C14" w:rsidRPr="00060C14" w:rsidRDefault="00060C14" w:rsidP="00060C14">
      <w:pPr>
        <w:pStyle w:val="Textbody"/>
      </w:pPr>
      <w:r w:rsidRPr="00060C14">
        <w:t xml:space="preserve">The aims of the project were to: </w:t>
      </w:r>
    </w:p>
    <w:p w14:paraId="44F02E98" w14:textId="77777777" w:rsidR="00060C14" w:rsidRPr="00060C14" w:rsidRDefault="00060C14" w:rsidP="00852843">
      <w:pPr>
        <w:pStyle w:val="Textbody"/>
        <w:numPr>
          <w:ilvl w:val="0"/>
          <w:numId w:val="38"/>
        </w:numPr>
      </w:pPr>
      <w:r w:rsidRPr="00060C14">
        <w:t xml:space="preserve">support teachers to undertake action research in order to improve their practice </w:t>
      </w:r>
    </w:p>
    <w:p w14:paraId="4D3863B8" w14:textId="77777777" w:rsidR="00060C14" w:rsidRPr="00060C14" w:rsidRDefault="00060C14" w:rsidP="00852843">
      <w:pPr>
        <w:pStyle w:val="Textbody"/>
        <w:numPr>
          <w:ilvl w:val="0"/>
          <w:numId w:val="38"/>
        </w:numPr>
      </w:pPr>
      <w:r w:rsidRPr="00060C14">
        <w:t xml:space="preserve">focus on developing specialist pedagogies for use with people with additional learning needs </w:t>
      </w:r>
    </w:p>
    <w:p w14:paraId="07567645" w14:textId="77777777" w:rsidR="00C44A4E" w:rsidRDefault="00060C14" w:rsidP="00852843">
      <w:pPr>
        <w:pStyle w:val="Textbody"/>
        <w:numPr>
          <w:ilvl w:val="0"/>
          <w:numId w:val="38"/>
        </w:numPr>
      </w:pPr>
      <w:r w:rsidRPr="00060C14">
        <w:t>form an updateable resource for practitioners across the FE sector.</w:t>
      </w:r>
    </w:p>
    <w:p w14:paraId="1B03E22D" w14:textId="77777777" w:rsidR="00060C14" w:rsidRPr="00C50115" w:rsidRDefault="00060C14" w:rsidP="00060C14">
      <w:pPr>
        <w:ind w:right="-1419"/>
        <w:rPr>
          <w:rFonts w:asciiTheme="minorHAnsi" w:hAnsiTheme="minorHAnsi" w:cstheme="minorHAnsi"/>
          <w:sz w:val="24"/>
          <w:szCs w:val="24"/>
        </w:rPr>
      </w:pPr>
    </w:p>
    <w:p w14:paraId="7F089928" w14:textId="77777777" w:rsidR="0044707C" w:rsidRDefault="00233D1B" w:rsidP="00D94C1F">
      <w:pPr>
        <w:pStyle w:val="Agenda"/>
        <w:pBdr>
          <w:top w:val="none" w:sz="0" w:space="0" w:color="auto"/>
        </w:pBdr>
        <w:spacing w:after="60"/>
        <w:ind w:right="-1419"/>
      </w:pPr>
      <w:r>
        <w:t>W</w:t>
      </w:r>
      <w:r w:rsidR="00D94C1F">
        <w:rPr>
          <w:caps w:val="0"/>
        </w:rPr>
        <w:t xml:space="preserve">hat did the project do? </w:t>
      </w:r>
    </w:p>
    <w:p w14:paraId="07E8984F" w14:textId="77777777" w:rsidR="00060C14" w:rsidRDefault="00060C14" w:rsidP="00060C14">
      <w:pPr>
        <w:pStyle w:val="Textbody"/>
      </w:pPr>
      <w:r>
        <w:t>The partners set out to achieve their aims by:</w:t>
      </w:r>
    </w:p>
    <w:p w14:paraId="0127BD16" w14:textId="77777777" w:rsidR="00060C14" w:rsidRDefault="00060C14" w:rsidP="00060C14">
      <w:pPr>
        <w:pStyle w:val="Textbody"/>
        <w:numPr>
          <w:ilvl w:val="0"/>
          <w:numId w:val="37"/>
        </w:numPr>
      </w:pPr>
      <w:r>
        <w:t>creating an ALFIE website that helps practitioners carry out action research, including downloadable reflective work sheets and videos of practitioners and learners talking about their experiences of carrying out research</w:t>
      </w:r>
    </w:p>
    <w:p w14:paraId="6C8D92D0" w14:textId="77777777" w:rsidR="00060C14" w:rsidRDefault="00060C14" w:rsidP="00852843">
      <w:pPr>
        <w:pStyle w:val="Textbody"/>
        <w:numPr>
          <w:ilvl w:val="0"/>
          <w:numId w:val="37"/>
        </w:numPr>
      </w:pPr>
      <w:r>
        <w:lastRenderedPageBreak/>
        <w:t>hosting on the website a searchable library of action research papers focused on effective inclusive practice</w:t>
      </w:r>
    </w:p>
    <w:p w14:paraId="0E461AA5" w14:textId="77777777" w:rsidR="00060C14" w:rsidRDefault="00060C14" w:rsidP="00852843">
      <w:pPr>
        <w:pStyle w:val="Textbody"/>
        <w:numPr>
          <w:ilvl w:val="0"/>
          <w:numId w:val="37"/>
        </w:numPr>
      </w:pPr>
      <w:r>
        <w:t>creating an online professional development programme using the expertise of practitioners working with learners with special educational needs and disabilities (SEND)</w:t>
      </w:r>
    </w:p>
    <w:p w14:paraId="3278EC4E" w14:textId="77777777" w:rsidR="00060C14" w:rsidRDefault="00060C14" w:rsidP="00852843">
      <w:pPr>
        <w:pStyle w:val="Textbody"/>
        <w:numPr>
          <w:ilvl w:val="0"/>
          <w:numId w:val="37"/>
        </w:numPr>
      </w:pPr>
      <w:r>
        <w:t>creating website content, including films of learners discussing the impact of their involvement in current research</w:t>
      </w:r>
    </w:p>
    <w:p w14:paraId="640E474C" w14:textId="77777777" w:rsidR="00060C14" w:rsidRDefault="00060C14" w:rsidP="00852843">
      <w:pPr>
        <w:pStyle w:val="Textbody"/>
        <w:numPr>
          <w:ilvl w:val="0"/>
          <w:numId w:val="37"/>
        </w:numPr>
      </w:pPr>
      <w:r>
        <w:t>conducting action research projects with staff following the Level 5 Diploma in Teaching Disabled Learners.</w:t>
      </w:r>
    </w:p>
    <w:p w14:paraId="12D21C15" w14:textId="77777777" w:rsidR="00F02FB5" w:rsidRPr="00963DD1" w:rsidRDefault="00F02FB5" w:rsidP="00060C14">
      <w:pPr>
        <w:pStyle w:val="Textbody"/>
        <w:rPr>
          <w:rFonts w:asciiTheme="minorHAnsi" w:hAnsiTheme="minorHAnsi" w:cstheme="minorHAnsi"/>
          <w:b/>
          <w:sz w:val="22"/>
          <w:szCs w:val="22"/>
          <w:lang w:val="en-US"/>
        </w:rPr>
      </w:pPr>
    </w:p>
    <w:p w14:paraId="218C1391" w14:textId="77777777" w:rsidR="00104FB8" w:rsidRPr="001C7D8B" w:rsidRDefault="008A0652" w:rsidP="00104FB8">
      <w:pPr>
        <w:pStyle w:val="Agenda"/>
        <w:pBdr>
          <w:top w:val="none" w:sz="0" w:space="0" w:color="auto"/>
        </w:pBdr>
        <w:spacing w:after="60"/>
        <w:rPr>
          <w:rFonts w:cs="Arial"/>
        </w:rPr>
      </w:pPr>
      <w:r w:rsidRPr="001C7D8B">
        <w:rPr>
          <w:rFonts w:cs="Arial"/>
          <w:caps w:val="0"/>
        </w:rPr>
        <w:t xml:space="preserve">What challenges did the project face? </w:t>
      </w:r>
    </w:p>
    <w:p w14:paraId="15D77586" w14:textId="18F77C5A" w:rsidR="00852843" w:rsidRPr="00852843" w:rsidRDefault="00852843" w:rsidP="00852843">
      <w:pPr>
        <w:pStyle w:val="Textbody"/>
      </w:pPr>
      <w:r w:rsidRPr="00852843">
        <w:t xml:space="preserve">Keeping action learning research projects within the project timeframe was challenging. Regular correspondence and tutorials with teachers mitigated this risk and supported research practice. </w:t>
      </w:r>
    </w:p>
    <w:p w14:paraId="05C452FA" w14:textId="77777777" w:rsidR="00852843" w:rsidRPr="00852843" w:rsidRDefault="00852843" w:rsidP="00852843">
      <w:pPr>
        <w:pStyle w:val="Textbody"/>
      </w:pPr>
    </w:p>
    <w:p w14:paraId="57AFE443" w14:textId="77777777" w:rsidR="00963DD1" w:rsidRDefault="00852843" w:rsidP="00852843">
      <w:pPr>
        <w:pStyle w:val="Textbody"/>
      </w:pPr>
      <w:r w:rsidRPr="00852843">
        <w:t xml:space="preserve">Gathering quantitative data within this timeframe was also problematic. However, qualitative evidence was provided by filmed interviews with teachers and learners which were posted on the </w:t>
      </w:r>
      <w:hyperlink r:id="rId14" w:history="1">
        <w:r w:rsidRPr="00852843">
          <w:rPr>
            <w:rStyle w:val="Hyperlink"/>
          </w:rPr>
          <w:t>ALFIE</w:t>
        </w:r>
      </w:hyperlink>
      <w:r w:rsidRPr="00852843">
        <w:t xml:space="preserve"> website. These indicated a wealth of in-depth subjective reflection by project participants.</w:t>
      </w:r>
    </w:p>
    <w:p w14:paraId="11D4B4F6" w14:textId="77777777" w:rsidR="00852843" w:rsidRPr="008A0652" w:rsidRDefault="00852843" w:rsidP="00852843">
      <w:pPr>
        <w:pStyle w:val="Textbody"/>
      </w:pPr>
    </w:p>
    <w:p w14:paraId="282EF3F2" w14:textId="77777777" w:rsidR="0044707C" w:rsidRPr="001C7D8B" w:rsidRDefault="008A0652" w:rsidP="000F3A29">
      <w:pPr>
        <w:pStyle w:val="Agenda"/>
        <w:pBdr>
          <w:top w:val="none" w:sz="0" w:space="0" w:color="auto"/>
        </w:pBdr>
        <w:spacing w:after="60"/>
        <w:rPr>
          <w:rFonts w:cs="Arial"/>
        </w:rPr>
      </w:pPr>
      <w:r w:rsidRPr="001C7D8B">
        <w:rPr>
          <w:rFonts w:cs="Arial"/>
          <w:caps w:val="0"/>
        </w:rPr>
        <w:t xml:space="preserve">What </w:t>
      </w:r>
      <w:r>
        <w:rPr>
          <w:rFonts w:cs="Arial"/>
          <w:caps w:val="0"/>
        </w:rPr>
        <w:t>outcomes did the</w:t>
      </w:r>
      <w:r w:rsidRPr="001C7D8B">
        <w:rPr>
          <w:rFonts w:cs="Arial"/>
          <w:caps w:val="0"/>
        </w:rPr>
        <w:t xml:space="preserve"> project</w:t>
      </w:r>
      <w:r>
        <w:rPr>
          <w:rFonts w:cs="Arial"/>
          <w:caps w:val="0"/>
        </w:rPr>
        <w:t xml:space="preserve"> have</w:t>
      </w:r>
      <w:r w:rsidR="00D272BB">
        <w:rPr>
          <w:rFonts w:cs="Arial"/>
        </w:rPr>
        <w:t>?</w:t>
      </w:r>
      <w:r w:rsidR="00233D1B" w:rsidRPr="001C7D8B">
        <w:rPr>
          <w:rFonts w:cs="Arial"/>
        </w:rPr>
        <w:t xml:space="preserve"> </w:t>
      </w:r>
    </w:p>
    <w:p w14:paraId="2C5155B2" w14:textId="77777777" w:rsidR="000404E1" w:rsidRDefault="0091022B" w:rsidP="00852843">
      <w:pPr>
        <w:pStyle w:val="Textbody"/>
      </w:pPr>
      <w:r w:rsidRPr="001C7D8B">
        <w:t xml:space="preserve">The project </w:t>
      </w:r>
      <w:r w:rsidR="00852843" w:rsidRPr="00852843">
        <w:t>resulted in an online resource where practitioners can upload their research papers. These offer valuable materials for other practitioners working with learners with SEND. By the project end, seven teachers had used the resources to conduct action research programmes involving 120 learners.</w:t>
      </w:r>
    </w:p>
    <w:p w14:paraId="47514BC8" w14:textId="77777777" w:rsidR="00852843" w:rsidRDefault="00852843" w:rsidP="00852843">
      <w:pPr>
        <w:pStyle w:val="Textbody"/>
      </w:pPr>
    </w:p>
    <w:p w14:paraId="14D50163" w14:textId="77777777" w:rsidR="0044707C" w:rsidRPr="001C7D8B" w:rsidRDefault="008A0652" w:rsidP="000F3A29">
      <w:pPr>
        <w:pStyle w:val="Agenda"/>
        <w:pBdr>
          <w:top w:val="none" w:sz="0" w:space="0" w:color="auto"/>
        </w:pBdr>
        <w:spacing w:after="60"/>
        <w:rPr>
          <w:rFonts w:cs="Arial"/>
        </w:rPr>
      </w:pPr>
      <w:r w:rsidRPr="001C7D8B">
        <w:rPr>
          <w:rFonts w:cs="Arial"/>
          <w:caps w:val="0"/>
        </w:rPr>
        <w:t xml:space="preserve">What </w:t>
      </w:r>
      <w:r>
        <w:rPr>
          <w:rFonts w:cs="Arial"/>
          <w:caps w:val="0"/>
        </w:rPr>
        <w:t>difference did the project make</w:t>
      </w:r>
      <w:r w:rsidR="00233D1B" w:rsidRPr="001C7D8B">
        <w:rPr>
          <w:rFonts w:cs="Arial"/>
        </w:rPr>
        <w:t>?</w:t>
      </w:r>
      <w:r w:rsidR="0044707C" w:rsidRPr="001C7D8B">
        <w:rPr>
          <w:rFonts w:cs="Arial"/>
        </w:rPr>
        <w:t xml:space="preserve"> </w:t>
      </w:r>
    </w:p>
    <w:p w14:paraId="4AA3029D" w14:textId="77777777" w:rsidR="00852843" w:rsidRPr="00852843" w:rsidRDefault="00852843" w:rsidP="00852843">
      <w:pPr>
        <w:pStyle w:val="Textbody"/>
      </w:pPr>
      <w:r w:rsidRPr="00852843">
        <w:t xml:space="preserve">This partnership project enabled: </w:t>
      </w:r>
    </w:p>
    <w:p w14:paraId="6AA81E18" w14:textId="68AF25C5" w:rsidR="00852843" w:rsidRPr="00852843" w:rsidRDefault="00852843" w:rsidP="00E10A70">
      <w:pPr>
        <w:pStyle w:val="Textbody"/>
        <w:numPr>
          <w:ilvl w:val="0"/>
          <w:numId w:val="42"/>
        </w:numPr>
      </w:pPr>
      <w:r w:rsidRPr="00852843">
        <w:t xml:space="preserve">participants to gain a deeper understanding of learners and to reshape their practice </w:t>
      </w:r>
    </w:p>
    <w:p w14:paraId="4E976F7C" w14:textId="54D5767B" w:rsidR="00852843" w:rsidRPr="00852843" w:rsidRDefault="00852843" w:rsidP="00E10A70">
      <w:pPr>
        <w:pStyle w:val="Textbody"/>
        <w:numPr>
          <w:ilvl w:val="0"/>
          <w:numId w:val="42"/>
        </w:numPr>
      </w:pPr>
      <w:r w:rsidRPr="00852843">
        <w:t xml:space="preserve">participants to carry out research in a way which </w:t>
      </w:r>
      <w:r>
        <w:t>helped them to lea</w:t>
      </w:r>
      <w:bookmarkStart w:id="2" w:name="_GoBack"/>
      <w:bookmarkEnd w:id="2"/>
      <w:r>
        <w:t xml:space="preserve">rn </w:t>
      </w:r>
      <w:r w:rsidRPr="00852843">
        <w:t xml:space="preserve">much more about themselves as teachers </w:t>
      </w:r>
    </w:p>
    <w:p w14:paraId="229CD00D" w14:textId="1C2F2DF1" w:rsidR="00852843" w:rsidRPr="00852843" w:rsidRDefault="00852843" w:rsidP="00E10A70">
      <w:pPr>
        <w:pStyle w:val="Textbody"/>
        <w:numPr>
          <w:ilvl w:val="0"/>
          <w:numId w:val="42"/>
        </w:numPr>
      </w:pPr>
      <w:r w:rsidRPr="00852843">
        <w:lastRenderedPageBreak/>
        <w:t>learners to contribute fully to the research process and to reflect on how it was enhancing their experience and developing their skills and knowledge in the process.</w:t>
      </w:r>
    </w:p>
    <w:p w14:paraId="74E63AB1" w14:textId="77777777" w:rsidR="00852843" w:rsidRPr="00852843" w:rsidRDefault="00852843" w:rsidP="00852843">
      <w:pPr>
        <w:pStyle w:val="Textbody"/>
      </w:pPr>
    </w:p>
    <w:p w14:paraId="3F668C71" w14:textId="77777777" w:rsidR="000A2072" w:rsidRDefault="00852843" w:rsidP="00852843">
      <w:pPr>
        <w:pStyle w:val="Textbody"/>
      </w:pPr>
      <w:r w:rsidRPr="00852843">
        <w:t xml:space="preserve">Users of the ALFIE site across the FE sector are able to gain a greater understanding of inclusive practice and teachers have access to training and support for conducting </w:t>
      </w:r>
      <w:r w:rsidR="005B5C73" w:rsidRPr="005B5C73">
        <w:t xml:space="preserve">practitioner-led action research </w:t>
      </w:r>
      <w:r w:rsidRPr="00852843">
        <w:t>(PLAR). Teacher evaluation and self-reflection has also been enhanced.</w:t>
      </w:r>
    </w:p>
    <w:p w14:paraId="5C269381" w14:textId="77777777" w:rsidR="00852843" w:rsidRDefault="00852843" w:rsidP="00852843">
      <w:pPr>
        <w:pStyle w:val="Textbody"/>
      </w:pPr>
    </w:p>
    <w:p w14:paraId="4EF5AE81" w14:textId="77777777" w:rsidR="00233D1B" w:rsidRPr="001C7D8B" w:rsidRDefault="008A0652" w:rsidP="000F3A29">
      <w:pPr>
        <w:pStyle w:val="Agenda"/>
        <w:pBdr>
          <w:top w:val="none" w:sz="0" w:space="0" w:color="auto"/>
        </w:pBdr>
        <w:spacing w:after="60"/>
        <w:rPr>
          <w:rFonts w:cs="Arial"/>
        </w:rPr>
      </w:pPr>
      <w:r w:rsidRPr="001C7D8B">
        <w:rPr>
          <w:rFonts w:cs="Arial"/>
          <w:caps w:val="0"/>
        </w:rPr>
        <w:t xml:space="preserve">Where can </w:t>
      </w:r>
      <w:r>
        <w:rPr>
          <w:rFonts w:cs="Arial"/>
          <w:caps w:val="0"/>
        </w:rPr>
        <w:t>I</w:t>
      </w:r>
      <w:r w:rsidRPr="001C7D8B">
        <w:rPr>
          <w:rFonts w:cs="Arial"/>
          <w:caps w:val="0"/>
        </w:rPr>
        <w:t xml:space="preserve"> find more information?</w:t>
      </w:r>
    </w:p>
    <w:p w14:paraId="42346141" w14:textId="77777777" w:rsidR="005B5C73" w:rsidRPr="005B5C73" w:rsidRDefault="005B5C73" w:rsidP="005B5C73">
      <w:pPr>
        <w:pStyle w:val="Textbody"/>
      </w:pPr>
      <w:r w:rsidRPr="005B5C73">
        <w:t xml:space="preserve">The </w:t>
      </w:r>
      <w:hyperlink r:id="rId15" w:history="1">
        <w:r w:rsidRPr="005B5C73">
          <w:rPr>
            <w:rStyle w:val="Hyperlink"/>
          </w:rPr>
          <w:t>ALFIE</w:t>
        </w:r>
      </w:hyperlink>
      <w:r w:rsidRPr="005B5C73">
        <w:t xml:space="preserve"> project website offers a range of resources to support </w:t>
      </w:r>
      <w:r>
        <w:t>PLAR</w:t>
      </w:r>
      <w:r w:rsidRPr="005B5C73">
        <w:t xml:space="preserve"> covering: an overview of the subject; beginning research; formulating research questions; planning research; collecting and analysing data; referencing reading; and identifying and reflecting impact. The website also includes resources</w:t>
      </w:r>
      <w:r>
        <w:t xml:space="preserve"> in different formats (PDF and</w:t>
      </w:r>
      <w:r w:rsidRPr="005B5C73">
        <w:t xml:space="preserve"> video</w:t>
      </w:r>
      <w:r>
        <w:t>)</w:t>
      </w:r>
      <w:r w:rsidRPr="005B5C73">
        <w:t xml:space="preserve"> and a portal for uploading and accessing research papers.</w:t>
      </w:r>
    </w:p>
    <w:p w14:paraId="6E83E502" w14:textId="77777777" w:rsidR="00C44A4E" w:rsidRDefault="00C44A4E" w:rsidP="005B5C73">
      <w:pPr>
        <w:pStyle w:val="Textbody"/>
      </w:pPr>
    </w:p>
    <w:p w14:paraId="54F57B3B" w14:textId="77777777" w:rsidR="009B3F01" w:rsidRDefault="00CE629D" w:rsidP="005B5C73">
      <w:pPr>
        <w:pStyle w:val="Textbody"/>
      </w:pPr>
      <w:r w:rsidRPr="001C7D8B">
        <w:t>F</w:t>
      </w:r>
      <w:r w:rsidR="00D20B56">
        <w:t xml:space="preserve">or more information </w:t>
      </w:r>
      <w:r w:rsidR="009B3F01" w:rsidRPr="001C7D8B">
        <w:t xml:space="preserve">contact </w:t>
      </w:r>
      <w:r w:rsidR="005B5C73" w:rsidRPr="005B5C73">
        <w:t>David Finch, Director of International Development and Research, National Star dfinch@nationalstar.org. and Jane Finch, Project Manager and Specialist Teacher Educator, National Star jfinch@nationalstar.org.</w:t>
      </w:r>
    </w:p>
    <w:p w14:paraId="688569DC" w14:textId="77777777" w:rsidR="000A2072" w:rsidRDefault="000A2072" w:rsidP="005B5C73">
      <w:pPr>
        <w:pStyle w:val="Textbody"/>
      </w:pPr>
    </w:p>
    <w:p w14:paraId="613B1E8C" w14:textId="77777777" w:rsidR="001F0A86" w:rsidRPr="001C7D8B" w:rsidRDefault="00D94C1F" w:rsidP="00523F9A">
      <w:pPr>
        <w:pStyle w:val="Bulletpoint"/>
        <w:spacing w:after="120" w:line="240" w:lineRule="auto"/>
        <w:ind w:left="0"/>
        <w:contextualSpacing w:val="0"/>
        <w:rPr>
          <w:rFonts w:cs="Arial"/>
          <w:szCs w:val="24"/>
        </w:rPr>
      </w:pPr>
      <w:r>
        <w:rPr>
          <w:noProof/>
          <w:lang w:eastAsia="en-GB"/>
        </w:rPr>
        <mc:AlternateContent>
          <mc:Choice Requires="wps">
            <w:drawing>
              <wp:inline distT="0" distB="0" distL="0" distR="0" wp14:anchorId="340FC3D7" wp14:editId="5BD8E6EC">
                <wp:extent cx="6479540" cy="1704975"/>
                <wp:effectExtent l="0" t="0" r="0" b="0"/>
                <wp:docPr id="1" name="Rectangle 1"/>
                <wp:cNvGraphicFramePr/>
                <a:graphic xmlns:a="http://schemas.openxmlformats.org/drawingml/2006/main">
                  <a:graphicData uri="http://schemas.microsoft.com/office/word/2010/wordprocessingShape">
                    <wps:wsp>
                      <wps:cNvSpPr/>
                      <wps:spPr>
                        <a:xfrm>
                          <a:off x="0" y="0"/>
                          <a:ext cx="6479540" cy="1704975"/>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23FD892B" w14:textId="77777777" w:rsidR="00D94C1F" w:rsidRPr="00E87C3D" w:rsidRDefault="00D94C1F" w:rsidP="009D5E0F">
                            <w:pPr>
                              <w:pStyle w:val="Quoteinquotebox"/>
                              <w:spacing w:line="240" w:lineRule="auto"/>
                              <w:rPr>
                                <w:sz w:val="32"/>
                                <w:szCs w:val="32"/>
                              </w:rPr>
                            </w:pPr>
                            <w:r w:rsidRPr="00E87C3D">
                              <w:rPr>
                                <w:sz w:val="32"/>
                                <w:szCs w:val="32"/>
                              </w:rPr>
                              <w:t>“</w:t>
                            </w:r>
                            <w:r w:rsidR="009D5E0F" w:rsidRPr="00E87C3D">
                              <w:rPr>
                                <w:sz w:val="32"/>
                                <w:szCs w:val="32"/>
                              </w:rPr>
                              <w:t xml:space="preserve">I have carried out questionnaires with 30 learners and interviewed four in person. I have had some interesting outcomes from the interviews, for instance one learner with dedicated 1:1 support said that she found it difficult to work with someone sitting next to her and that she would like more opportunity to problem solve herself.” Teacher comment </w:t>
                            </w:r>
                          </w:p>
                        </w:txbxContent>
                      </wps:txbx>
                      <wps:bodyPr rot="0" spcFirstLastPara="0" vertOverflow="overflow" horzOverflow="overflow" vert="horz" wrap="square" lIns="162000" tIns="180000" rIns="144000" bIns="144000" numCol="1" spcCol="0" rtlCol="0" fromWordArt="0" anchor="t" anchorCtr="0" forceAA="0" compatLnSpc="1">
                        <a:prstTxWarp prst="textNoShape">
                          <a:avLst/>
                        </a:prstTxWarp>
                        <a:noAutofit/>
                      </wps:bodyPr>
                    </wps:wsp>
                  </a:graphicData>
                </a:graphic>
              </wp:inline>
            </w:drawing>
          </mc:Choice>
          <mc:Fallback>
            <w:pict>
              <v:rect w14:anchorId="340FC3D7" id="Rectangle 1" o:spid="_x0000_s1026" style="width:510.2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" fillcolor="#00a068 [3204]" stroked="f">
                <v:textbox inset="4.5mm,5mm,4mm,4mm">
                  <w:txbxContent>
                    <w:p w14:paraId="23FD892B" w14:textId="77777777" w:rsidR="00D94C1F" w:rsidRPr="00E87C3D" w:rsidRDefault="00D94C1F" w:rsidP="009D5E0F">
                      <w:pPr>
                        <w:pStyle w:val="Quoteinquotebox"/>
                        <w:spacing w:line="240" w:lineRule="auto"/>
                        <w:rPr>
                          <w:sz w:val="32"/>
                          <w:szCs w:val="32"/>
                        </w:rPr>
                      </w:pPr>
                      <w:r w:rsidRPr="00E87C3D">
                        <w:rPr>
                          <w:sz w:val="32"/>
                          <w:szCs w:val="32"/>
                        </w:rPr>
                        <w:t>“</w:t>
                      </w:r>
                      <w:r w:rsidR="009D5E0F" w:rsidRPr="00E87C3D">
                        <w:rPr>
                          <w:sz w:val="32"/>
                          <w:szCs w:val="32"/>
                        </w:rPr>
                        <w:t xml:space="preserve">I have carried out questionnaires with 30 learners and interviewed four in person. I have had some interesting outcomes from the interviews, for instance one learner with dedicated 1:1 support said that she found it difficult to work with someone sitting next to her and that she would like more opportunity to problem solve herself.” Teacher comment </w:t>
                      </w:r>
                    </w:p>
                  </w:txbxContent>
                </v:textbox>
                <w10:anchorlock/>
              </v:rect>
            </w:pict>
          </mc:Fallback>
        </mc:AlternateContent>
      </w:r>
    </w:p>
    <w:sectPr w:rsidR="001F0A86" w:rsidRPr="001C7D8B" w:rsidSect="00C37C5E">
      <w:headerReference w:type="first" r:id="rId16"/>
      <w:type w:val="continuous"/>
      <w:pgSz w:w="11906" w:h="16838"/>
      <w:pgMar w:top="703" w:right="3402"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496C8" w14:textId="77777777" w:rsidR="00C4450D" w:rsidRDefault="00C4450D" w:rsidP="00FD076E">
      <w:pPr>
        <w:spacing w:after="0" w:line="240" w:lineRule="auto"/>
      </w:pPr>
      <w:r>
        <w:separator/>
      </w:r>
    </w:p>
  </w:endnote>
  <w:endnote w:type="continuationSeparator" w:id="0">
    <w:p w14:paraId="25E91EB0" w14:textId="77777777" w:rsidR="00C4450D" w:rsidRDefault="00C4450D" w:rsidP="00FD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ryant Regular">
    <w:altName w:val="Calibri"/>
    <w:panose1 w:val="00000000000000000000"/>
    <w:charset w:val="00"/>
    <w:family w:val="swiss"/>
    <w:notTrueType/>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1159989"/>
      <w:docPartObj>
        <w:docPartGallery w:val="Page Numbers (Bottom of Page)"/>
        <w:docPartUnique/>
      </w:docPartObj>
    </w:sdtPr>
    <w:sdtEndPr>
      <w:rPr>
        <w:rStyle w:val="PageNumber"/>
      </w:rPr>
    </w:sdtEndPr>
    <w:sdtContent>
      <w:p w14:paraId="77099188" w14:textId="77777777" w:rsidR="00896DF9" w:rsidRDefault="00896DF9" w:rsidP="004962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5210B16" w14:textId="77777777" w:rsidR="00896DF9" w:rsidRDefault="00896DF9" w:rsidP="00896D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8C07F" w14:textId="77777777" w:rsidR="007E4365" w:rsidRPr="00896DF9" w:rsidRDefault="00896DF9" w:rsidP="00896DF9">
    <w:pPr>
      <w:pStyle w:val="Footer"/>
      <w:ind w:right="-1419"/>
      <w:jc w:val="right"/>
      <w:rPr>
        <w:rFonts w:asciiTheme="minorHAnsi" w:hAnsiTheme="minorHAnsi" w:cstheme="minorHAnsi"/>
      </w:rPr>
    </w:pPr>
    <w:r w:rsidRPr="00896DF9">
      <w:rPr>
        <w:rStyle w:val="PageNumber"/>
        <w:rFonts w:asciiTheme="minorHAnsi" w:hAnsiTheme="minorHAnsi" w:cstheme="minorHAnsi"/>
        <w:lang w:val="en-US"/>
      </w:rPr>
      <w:t xml:space="preserve">Page </w:t>
    </w:r>
    <w:r w:rsidRPr="00896DF9">
      <w:rPr>
        <w:rStyle w:val="PageNumber"/>
        <w:rFonts w:asciiTheme="minorHAnsi" w:hAnsiTheme="minorHAnsi" w:cstheme="minorHAnsi"/>
        <w:lang w:val="en-US"/>
      </w:rPr>
      <w:fldChar w:fldCharType="begin"/>
    </w:r>
    <w:r w:rsidRPr="00896DF9">
      <w:rPr>
        <w:rStyle w:val="PageNumber"/>
        <w:rFonts w:asciiTheme="minorHAnsi" w:hAnsiTheme="minorHAnsi" w:cstheme="minorHAnsi"/>
        <w:lang w:val="en-US"/>
      </w:rPr>
      <w:instrText xml:space="preserve"> PAGE </w:instrText>
    </w:r>
    <w:r w:rsidRPr="00896DF9">
      <w:rPr>
        <w:rStyle w:val="PageNumber"/>
        <w:rFonts w:asciiTheme="minorHAnsi" w:hAnsiTheme="minorHAnsi" w:cstheme="minorHAnsi"/>
        <w:lang w:val="en-US"/>
      </w:rPr>
      <w:fldChar w:fldCharType="separate"/>
    </w:r>
    <w:r w:rsidRPr="00896DF9">
      <w:rPr>
        <w:rStyle w:val="PageNumber"/>
        <w:rFonts w:asciiTheme="minorHAnsi" w:hAnsiTheme="minorHAnsi" w:cstheme="minorHAnsi"/>
        <w:noProof/>
        <w:lang w:val="en-US"/>
      </w:rPr>
      <w:t>1</w:t>
    </w:r>
    <w:r w:rsidRPr="00896DF9">
      <w:rPr>
        <w:rStyle w:val="PageNumber"/>
        <w:rFonts w:asciiTheme="minorHAnsi" w:hAnsiTheme="minorHAnsi" w:cstheme="minorHAnsi"/>
        <w:lang w:val="en-US"/>
      </w:rPr>
      <w:fldChar w:fldCharType="end"/>
    </w:r>
    <w:r w:rsidRPr="00896DF9">
      <w:rPr>
        <w:rStyle w:val="PageNumber"/>
        <w:rFonts w:asciiTheme="minorHAnsi" w:hAnsiTheme="minorHAnsi" w:cstheme="minorHAnsi"/>
        <w:lang w:val="en-US"/>
      </w:rPr>
      <w:t xml:space="preserve"> of </w:t>
    </w:r>
    <w:r w:rsidRPr="00896DF9">
      <w:rPr>
        <w:rStyle w:val="PageNumber"/>
        <w:rFonts w:asciiTheme="minorHAnsi" w:hAnsiTheme="minorHAnsi" w:cstheme="minorHAnsi"/>
        <w:lang w:val="en-US"/>
      </w:rPr>
      <w:fldChar w:fldCharType="begin"/>
    </w:r>
    <w:r w:rsidRPr="00896DF9">
      <w:rPr>
        <w:rStyle w:val="PageNumber"/>
        <w:rFonts w:asciiTheme="minorHAnsi" w:hAnsiTheme="minorHAnsi" w:cstheme="minorHAnsi"/>
        <w:lang w:val="en-US"/>
      </w:rPr>
      <w:instrText xml:space="preserve"> NUMPAGES </w:instrText>
    </w:r>
    <w:r w:rsidRPr="00896DF9">
      <w:rPr>
        <w:rStyle w:val="PageNumber"/>
        <w:rFonts w:asciiTheme="minorHAnsi" w:hAnsiTheme="minorHAnsi" w:cstheme="minorHAnsi"/>
        <w:lang w:val="en-US"/>
      </w:rPr>
      <w:fldChar w:fldCharType="separate"/>
    </w:r>
    <w:r w:rsidRPr="00896DF9">
      <w:rPr>
        <w:rStyle w:val="PageNumber"/>
        <w:rFonts w:asciiTheme="minorHAnsi" w:hAnsiTheme="minorHAnsi" w:cstheme="minorHAnsi"/>
        <w:noProof/>
        <w:lang w:val="en-US"/>
      </w:rPr>
      <w:t>3</w:t>
    </w:r>
    <w:r w:rsidRPr="00896DF9">
      <w:rPr>
        <w:rStyle w:val="PageNumber"/>
        <w:rFonts w:asciiTheme="minorHAnsi" w:hAnsiTheme="minorHAnsi" w:cstheme="minorHAnsi"/>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228899"/>
      <w:docPartObj>
        <w:docPartGallery w:val="Page Numbers (Bottom of Page)"/>
        <w:docPartUnique/>
      </w:docPartObj>
    </w:sdtPr>
    <w:sdtEndPr>
      <w:rPr>
        <w:noProof/>
      </w:rPr>
    </w:sdtEndPr>
    <w:sdtContent>
      <w:p w14:paraId="1628EE39" w14:textId="77777777" w:rsidR="002E16B1" w:rsidRDefault="002E16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47C4D1" w14:textId="77777777" w:rsidR="002E16B1" w:rsidRDefault="002E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4B27E" w14:textId="77777777" w:rsidR="00C4450D" w:rsidRDefault="00C4450D" w:rsidP="00FD076E">
      <w:pPr>
        <w:spacing w:after="0" w:line="240" w:lineRule="auto"/>
      </w:pPr>
      <w:r>
        <w:separator/>
      </w:r>
    </w:p>
  </w:footnote>
  <w:footnote w:type="continuationSeparator" w:id="0">
    <w:p w14:paraId="3CDEBAF7" w14:textId="77777777" w:rsidR="00C4450D" w:rsidRDefault="00C4450D" w:rsidP="00FD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74E8" w14:textId="77777777" w:rsidR="00CB4AA6" w:rsidRDefault="00CB4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4ADC3" w14:textId="77777777" w:rsidR="00E75F0A" w:rsidRDefault="002F0E45" w:rsidP="001A6E94">
    <w:pPr>
      <w:pStyle w:val="Header"/>
      <w:ind w:left="7920" w:right="-2553"/>
    </w:pPr>
    <w:r>
      <w:rPr>
        <w:noProof/>
      </w:rPr>
      <w:drawing>
        <wp:inline distT="0" distB="0" distL="0" distR="0" wp14:anchorId="16B04DC0" wp14:editId="04A37321">
          <wp:extent cx="1346400" cy="712800"/>
          <wp:effectExtent l="0" t="0" r="0" b="0"/>
          <wp:docPr id="2" name="Picture 2" descr="Decorative onl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F_Green_Digital_Logo.jpg"/>
                  <pic:cNvPicPr/>
                </pic:nvPicPr>
                <pic:blipFill>
                  <a:blip r:embed="rId1"/>
                  <a:stretch>
                    <a:fillRect/>
                  </a:stretch>
                </pic:blipFill>
                <pic:spPr>
                  <a:xfrm>
                    <a:off x="0" y="0"/>
                    <a:ext cx="1346400" cy="71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75B6" w14:textId="77777777" w:rsidR="00A72F1B" w:rsidRDefault="006A5848" w:rsidP="00BA2B4D">
    <w:pPr>
      <w:pStyle w:val="Header"/>
      <w:ind w:right="-2979"/>
      <w:jc w:val="right"/>
    </w:pPr>
    <w:r>
      <w:rPr>
        <w:noProof/>
        <w:lang w:eastAsia="en-GB"/>
      </w:rPr>
      <w:drawing>
        <wp:inline distT="0" distB="0" distL="0" distR="0" wp14:anchorId="0D846B32" wp14:editId="2C11051A">
          <wp:extent cx="1515600" cy="806400"/>
          <wp:effectExtent l="0" t="0" r="0" b="0"/>
          <wp:docPr id="8" name="Picture 8" descr="Decorative only ">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F_Red_RGB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600" cy="8064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8C81" w14:textId="77777777" w:rsidR="0044707C" w:rsidRDefault="00447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7B39"/>
    <w:multiLevelType w:val="hybridMultilevel"/>
    <w:tmpl w:val="2A2C4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C4411"/>
    <w:multiLevelType w:val="multilevel"/>
    <w:tmpl w:val="0809001D"/>
    <w:numStyleLink w:val="BulletPoints"/>
  </w:abstractNum>
  <w:abstractNum w:abstractNumId="2" w15:restartNumberingAfterBreak="0">
    <w:nsid w:val="18617CDE"/>
    <w:multiLevelType w:val="hybridMultilevel"/>
    <w:tmpl w:val="3EB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12E9C"/>
    <w:multiLevelType w:val="hybridMultilevel"/>
    <w:tmpl w:val="B4E67884"/>
    <w:lvl w:ilvl="0" w:tplc="3410A5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968F4"/>
    <w:multiLevelType w:val="multilevel"/>
    <w:tmpl w:val="074C63CA"/>
    <w:lvl w:ilvl="0">
      <w:start w:val="1"/>
      <w:numFmt w:val="decimal"/>
      <w:pStyle w:val="NumberedBulletPoints"/>
      <w:lvlText w:val="%1"/>
      <w:lvlJc w:val="left"/>
      <w:pPr>
        <w:ind w:left="227" w:hanging="227"/>
      </w:pPr>
      <w:rPr>
        <w:rFonts w:hint="default"/>
        <w:b/>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2485FE4"/>
    <w:multiLevelType w:val="hybridMultilevel"/>
    <w:tmpl w:val="909ACCDC"/>
    <w:lvl w:ilvl="0" w:tplc="6458E90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E22A13"/>
    <w:multiLevelType w:val="hybridMultilevel"/>
    <w:tmpl w:val="A3F8CD74"/>
    <w:lvl w:ilvl="0" w:tplc="F8F6890A">
      <w:start w:val="7"/>
      <w:numFmt w:val="bullet"/>
      <w:lvlText w:val=""/>
      <w:lvlJc w:val="left"/>
      <w:pPr>
        <w:ind w:left="720" w:hanging="360"/>
      </w:pPr>
      <w:rPr>
        <w:rFonts w:ascii="Symbol" w:eastAsia="Times" w:hAnsi="Symbol"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53BCC"/>
    <w:multiLevelType w:val="multilevel"/>
    <w:tmpl w:val="2EE8EE00"/>
    <w:lvl w:ilvl="0">
      <w:start w:val="1"/>
      <w:numFmt w:val="bullet"/>
      <w:lvlText w:val=""/>
      <w:lvlJc w:val="left"/>
      <w:pPr>
        <w:ind w:left="360" w:hanging="360"/>
      </w:pPr>
      <w:rPr>
        <w:rFonts w:ascii="Symbol" w:hAnsi="Symbol" w:hint="default"/>
        <w:b w:val="0"/>
        <w:i w:val="0"/>
        <w:color w:val="E51C41" w:themeColor="accent2"/>
        <w:sz w:val="20"/>
      </w:rPr>
    </w:lvl>
    <w:lvl w:ilvl="1">
      <w:start w:val="1"/>
      <w:numFmt w:val="bullet"/>
      <w:lvlText w:val="o"/>
      <w:lvlJc w:val="left"/>
      <w:pPr>
        <w:ind w:left="1080" w:hanging="360"/>
      </w:pPr>
      <w:rPr>
        <w:rFonts w:ascii="Courier New" w:hAnsi="Courier New" w:hint="default"/>
        <w:color w:val="E51C41" w:themeColor="accent2"/>
      </w:rPr>
    </w:lvl>
    <w:lvl w:ilvl="2">
      <w:start w:val="1"/>
      <w:numFmt w:val="bullet"/>
      <w:lvlText w:val=""/>
      <w:lvlJc w:val="left"/>
      <w:pPr>
        <w:ind w:left="1800" w:hanging="360"/>
      </w:pPr>
      <w:rPr>
        <w:rFonts w:ascii="Wingdings" w:hAnsi="Wingdings" w:hint="default"/>
        <w:b w:val="0"/>
        <w:i w:val="0"/>
        <w:color w:val="E51C41" w:themeColor="accent2"/>
        <w:sz w:val="2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EBA4A3D"/>
    <w:multiLevelType w:val="hybridMultilevel"/>
    <w:tmpl w:val="807A71A4"/>
    <w:lvl w:ilvl="0" w:tplc="52DE742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B465E"/>
    <w:multiLevelType w:val="hybridMultilevel"/>
    <w:tmpl w:val="8D5C9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360757"/>
    <w:multiLevelType w:val="hybridMultilevel"/>
    <w:tmpl w:val="AF669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15792C"/>
    <w:multiLevelType w:val="hybridMultilevel"/>
    <w:tmpl w:val="D9AE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3F7C15"/>
    <w:multiLevelType w:val="multilevel"/>
    <w:tmpl w:val="0809001D"/>
    <w:styleLink w:val="BulletPoints"/>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8446FA"/>
    <w:multiLevelType w:val="multilevel"/>
    <w:tmpl w:val="D02A50E6"/>
    <w:lvl w:ilvl="0">
      <w:start w:val="1"/>
      <w:numFmt w:val="decimal"/>
      <w:lvlText w:val="%1.0"/>
      <w:lvlJc w:val="left"/>
      <w:pPr>
        <w:ind w:left="432" w:hanging="432"/>
      </w:pPr>
      <w:rPr>
        <w:rFonts w:hint="default"/>
        <w:b w:val="0"/>
        <w:bCs w:val="0"/>
        <w:i w:val="0"/>
        <w:iCs w:val="0"/>
        <w:caps w:val="0"/>
        <w:smallCaps w:val="0"/>
        <w:strike w:val="0"/>
        <w:dstrike w:val="0"/>
        <w:noProof w:val="0"/>
        <w:vanish w:val="0"/>
        <w:color w:val="E51C4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color w:val="E51C41" w:themeColor="accent2"/>
      </w:rPr>
    </w:lvl>
    <w:lvl w:ilvl="2">
      <w:start w:val="1"/>
      <w:numFmt w:val="decimal"/>
      <w:lvlText w:val="%1.%2.%3"/>
      <w:lvlJc w:val="left"/>
      <w:pPr>
        <w:ind w:left="720" w:hanging="720"/>
      </w:pPr>
      <w:rPr>
        <w:rFonts w:hint="default"/>
        <w:color w:val="E51C41" w:themeColor="accent2"/>
      </w:rPr>
    </w:lvl>
    <w:lvl w:ilvl="3">
      <w:start w:val="1"/>
      <w:numFmt w:val="decimal"/>
      <w:lvlText w:val="%1.%2.%3.%4"/>
      <w:lvlJc w:val="left"/>
      <w:pPr>
        <w:ind w:left="864" w:hanging="864"/>
      </w:pPr>
      <w:rPr>
        <w:rFonts w:hint="default"/>
        <w:color w:val="E51C41" w:themeColor="accent2"/>
      </w:rPr>
    </w:lvl>
    <w:lvl w:ilvl="4">
      <w:start w:val="1"/>
      <w:numFmt w:val="decimal"/>
      <w:lvlText w:val="%1.%2.%3.%4.%5"/>
      <w:lvlJc w:val="left"/>
      <w:pPr>
        <w:ind w:left="1008" w:hanging="1008"/>
      </w:pPr>
      <w:rPr>
        <w:rFonts w:hint="default"/>
        <w:color w:val="E51C41" w:themeColor="accent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322175B"/>
    <w:multiLevelType w:val="hybridMultilevel"/>
    <w:tmpl w:val="50D2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86024"/>
    <w:multiLevelType w:val="multilevel"/>
    <w:tmpl w:val="FFE81FB8"/>
    <w:lvl w:ilvl="0">
      <w:start w:val="1"/>
      <w:numFmt w:val="bullet"/>
      <w:lvlText w:val=""/>
      <w:lvlJc w:val="left"/>
      <w:pPr>
        <w:ind w:left="720" w:hanging="360"/>
      </w:pPr>
      <w:rPr>
        <w:rFonts w:ascii="Wingdings" w:hAnsi="Wingdings" w:hint="default"/>
        <w:color w:val="000000" w:themeColor="text2"/>
      </w:rPr>
    </w:lvl>
    <w:lvl w:ilvl="1">
      <w:start w:val="1"/>
      <w:numFmt w:val="bullet"/>
      <w:lvlText w:val="-"/>
      <w:lvlJc w:val="left"/>
      <w:pPr>
        <w:ind w:left="1077" w:hanging="357"/>
      </w:pPr>
      <w:rPr>
        <w:rFonts w:ascii="Courier New" w:hAnsi="Courier New" w:hint="default"/>
        <w:color w:val="000000" w:themeColor="tex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1B4E2F"/>
    <w:multiLevelType w:val="multilevel"/>
    <w:tmpl w:val="2D4AF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FEE78F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0F73848"/>
    <w:multiLevelType w:val="hybridMultilevel"/>
    <w:tmpl w:val="E550BED6"/>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19" w15:restartNumberingAfterBreak="0">
    <w:nsid w:val="697C0E64"/>
    <w:multiLevelType w:val="hybridMultilevel"/>
    <w:tmpl w:val="6EF2CEC8"/>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D56D7D"/>
    <w:multiLevelType w:val="hybridMultilevel"/>
    <w:tmpl w:val="24CE50D4"/>
    <w:lvl w:ilvl="0" w:tplc="F8F6890A">
      <w:start w:val="7"/>
      <w:numFmt w:val="bullet"/>
      <w:lvlText w:val=""/>
      <w:lvlJc w:val="left"/>
      <w:pPr>
        <w:ind w:left="720" w:hanging="360"/>
      </w:pPr>
      <w:rPr>
        <w:rFonts w:ascii="Symbol" w:eastAsia="Times" w:hAnsi="Symbol"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B05556"/>
    <w:multiLevelType w:val="multilevel"/>
    <w:tmpl w:val="F4E24574"/>
    <w:lvl w:ilvl="0">
      <w:start w:val="1"/>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22" w15:restartNumberingAfterBreak="0">
    <w:nsid w:val="6E5037BE"/>
    <w:multiLevelType w:val="hybridMultilevel"/>
    <w:tmpl w:val="21A07920"/>
    <w:lvl w:ilvl="0" w:tplc="F8F6890A">
      <w:start w:val="7"/>
      <w:numFmt w:val="bullet"/>
      <w:lvlText w:val=""/>
      <w:lvlJc w:val="left"/>
      <w:pPr>
        <w:ind w:left="720" w:hanging="360"/>
      </w:pPr>
      <w:rPr>
        <w:rFonts w:ascii="Symbol" w:eastAsia="Times" w:hAnsi="Symbol"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A0961"/>
    <w:multiLevelType w:val="multilevel"/>
    <w:tmpl w:val="A4F85618"/>
    <w:lvl w:ilvl="0">
      <w:start w:val="1"/>
      <w:numFmt w:val="decimal"/>
      <w:lvlText w:val="%1."/>
      <w:lvlJc w:val="left"/>
      <w:pPr>
        <w:ind w:left="360" w:hanging="360"/>
      </w:pPr>
      <w:rPr>
        <w:rFonts w:ascii="Tahoma" w:hAnsi="Tahoma" w:hint="default"/>
        <w:b/>
        <w:i w:val="0"/>
        <w:color w:val="FDB913" w:themeColor="accent3"/>
        <w:sz w:val="20"/>
      </w:rPr>
    </w:lvl>
    <w:lvl w:ilvl="1">
      <w:start w:val="1"/>
      <w:numFmt w:val="lowerLetter"/>
      <w:lvlText w:val="%2."/>
      <w:lvlJc w:val="left"/>
      <w:pPr>
        <w:ind w:left="1080" w:hanging="360"/>
      </w:pPr>
      <w:rPr>
        <w:rFonts w:ascii="Tahoma" w:hAnsi="Tahoma" w:hint="default"/>
        <w:b/>
        <w:i w:val="0"/>
        <w:color w:val="E51C41" w:themeColor="accent2"/>
        <w:sz w:val="20"/>
      </w:rPr>
    </w:lvl>
    <w:lvl w:ilvl="2">
      <w:start w:val="1"/>
      <w:numFmt w:val="lowerRoman"/>
      <w:lvlText w:val="%3."/>
      <w:lvlJc w:val="left"/>
      <w:pPr>
        <w:ind w:left="1800" w:hanging="360"/>
      </w:pPr>
      <w:rPr>
        <w:rFonts w:ascii="Tahoma" w:hAnsi="Tahoma" w:hint="default"/>
        <w:b/>
        <w:i w:val="0"/>
        <w:color w:val="E51C41" w:themeColor="accent2"/>
        <w:sz w:val="2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24" w15:restartNumberingAfterBreak="0">
    <w:nsid w:val="794F2736"/>
    <w:multiLevelType w:val="hybridMultilevel"/>
    <w:tmpl w:val="E4147862"/>
    <w:lvl w:ilvl="0" w:tplc="F8F6890A">
      <w:start w:val="7"/>
      <w:numFmt w:val="bullet"/>
      <w:lvlText w:val=""/>
      <w:lvlJc w:val="left"/>
      <w:pPr>
        <w:ind w:left="720" w:hanging="360"/>
      </w:pPr>
      <w:rPr>
        <w:rFonts w:ascii="Symbol" w:eastAsia="Times" w:hAnsi="Symbol"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4A1389"/>
    <w:multiLevelType w:val="hybridMultilevel"/>
    <w:tmpl w:val="483E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9654E2"/>
    <w:multiLevelType w:val="hybridMultilevel"/>
    <w:tmpl w:val="27A2CB7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7" w15:restartNumberingAfterBreak="0">
    <w:nsid w:val="7E24030E"/>
    <w:multiLevelType w:val="hybridMultilevel"/>
    <w:tmpl w:val="CC52E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C7588F"/>
    <w:multiLevelType w:val="multilevel"/>
    <w:tmpl w:val="B7BEA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5"/>
  </w:num>
  <w:num w:numId="2">
    <w:abstractNumId w:val="15"/>
  </w:num>
  <w:num w:numId="3">
    <w:abstractNumId w:val="15"/>
  </w:num>
  <w:num w:numId="4">
    <w:abstractNumId w:val="15"/>
  </w:num>
  <w:num w:numId="5">
    <w:abstractNumId w:val="17"/>
  </w:num>
  <w:num w:numId="6">
    <w:abstractNumId w:val="17"/>
  </w:num>
  <w:num w:numId="7">
    <w:abstractNumId w:val="17"/>
  </w:num>
  <w:num w:numId="8">
    <w:abstractNumId w:val="17"/>
  </w:num>
  <w:num w:numId="9">
    <w:abstractNumId w:val="28"/>
  </w:num>
  <w:num w:numId="10">
    <w:abstractNumId w:val="13"/>
  </w:num>
  <w:num w:numId="11">
    <w:abstractNumId w:val="13"/>
  </w:num>
  <w:num w:numId="12">
    <w:abstractNumId w:val="23"/>
  </w:num>
  <w:num w:numId="13">
    <w:abstractNumId w:val="16"/>
  </w:num>
  <w:num w:numId="14">
    <w:abstractNumId w:val="7"/>
  </w:num>
  <w:num w:numId="15">
    <w:abstractNumId w:val="7"/>
  </w:num>
  <w:num w:numId="16">
    <w:abstractNumId w:val="7"/>
  </w:num>
  <w:num w:numId="17">
    <w:abstractNumId w:val="13"/>
  </w:num>
  <w:num w:numId="18">
    <w:abstractNumId w:val="13"/>
  </w:num>
  <w:num w:numId="19">
    <w:abstractNumId w:val="13"/>
  </w:num>
  <w:num w:numId="20">
    <w:abstractNumId w:val="4"/>
  </w:num>
  <w:num w:numId="21">
    <w:abstractNumId w:val="12"/>
  </w:num>
  <w:num w:numId="22">
    <w:abstractNumId w:val="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9"/>
  </w:num>
  <w:num w:numId="26">
    <w:abstractNumId w:val="18"/>
  </w:num>
  <w:num w:numId="27">
    <w:abstractNumId w:val="26"/>
  </w:num>
  <w:num w:numId="28">
    <w:abstractNumId w:val="8"/>
  </w:num>
  <w:num w:numId="29">
    <w:abstractNumId w:val="11"/>
  </w:num>
  <w:num w:numId="30">
    <w:abstractNumId w:val="14"/>
  </w:num>
  <w:num w:numId="31">
    <w:abstractNumId w:val="22"/>
  </w:num>
  <w:num w:numId="32">
    <w:abstractNumId w:val="25"/>
  </w:num>
  <w:num w:numId="33">
    <w:abstractNumId w:val="6"/>
  </w:num>
  <w:num w:numId="34">
    <w:abstractNumId w:val="20"/>
  </w:num>
  <w:num w:numId="35">
    <w:abstractNumId w:val="24"/>
  </w:num>
  <w:num w:numId="36">
    <w:abstractNumId w:val="10"/>
  </w:num>
  <w:num w:numId="37">
    <w:abstractNumId w:val="0"/>
  </w:num>
  <w:num w:numId="38">
    <w:abstractNumId w:val="27"/>
  </w:num>
  <w:num w:numId="39">
    <w:abstractNumId w:val="3"/>
  </w:num>
  <w:num w:numId="40">
    <w:abstractNumId w:val="2"/>
  </w:num>
  <w:num w:numId="41">
    <w:abstractNumId w:val="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B0"/>
    <w:rsid w:val="000353A7"/>
    <w:rsid w:val="000364C8"/>
    <w:rsid w:val="000404E1"/>
    <w:rsid w:val="00042292"/>
    <w:rsid w:val="000543CF"/>
    <w:rsid w:val="00060C14"/>
    <w:rsid w:val="000638E4"/>
    <w:rsid w:val="000703E8"/>
    <w:rsid w:val="0009160C"/>
    <w:rsid w:val="000A2072"/>
    <w:rsid w:val="000C1E33"/>
    <w:rsid w:val="000C67F2"/>
    <w:rsid w:val="000D502A"/>
    <w:rsid w:val="000E479E"/>
    <w:rsid w:val="000F19DA"/>
    <w:rsid w:val="000F3A29"/>
    <w:rsid w:val="00104FB8"/>
    <w:rsid w:val="00111075"/>
    <w:rsid w:val="0012361B"/>
    <w:rsid w:val="00131953"/>
    <w:rsid w:val="00132AC7"/>
    <w:rsid w:val="00144E59"/>
    <w:rsid w:val="001452BF"/>
    <w:rsid w:val="0016113B"/>
    <w:rsid w:val="0017513D"/>
    <w:rsid w:val="00177D4A"/>
    <w:rsid w:val="001A6E94"/>
    <w:rsid w:val="001B293B"/>
    <w:rsid w:val="001C36F4"/>
    <w:rsid w:val="001C7D8B"/>
    <w:rsid w:val="001E266F"/>
    <w:rsid w:val="001E7CFE"/>
    <w:rsid w:val="001F0A86"/>
    <w:rsid w:val="002111D9"/>
    <w:rsid w:val="00233D1B"/>
    <w:rsid w:val="00240F2A"/>
    <w:rsid w:val="00246EA4"/>
    <w:rsid w:val="00253D57"/>
    <w:rsid w:val="00261135"/>
    <w:rsid w:val="00277C60"/>
    <w:rsid w:val="00280FC1"/>
    <w:rsid w:val="002933DE"/>
    <w:rsid w:val="002A11CE"/>
    <w:rsid w:val="002B3B70"/>
    <w:rsid w:val="002B5D01"/>
    <w:rsid w:val="002D704C"/>
    <w:rsid w:val="002E16B1"/>
    <w:rsid w:val="002F0E45"/>
    <w:rsid w:val="002F4466"/>
    <w:rsid w:val="002F5805"/>
    <w:rsid w:val="002F6AC8"/>
    <w:rsid w:val="00305BA7"/>
    <w:rsid w:val="00337946"/>
    <w:rsid w:val="003934F7"/>
    <w:rsid w:val="003B4063"/>
    <w:rsid w:val="003B408F"/>
    <w:rsid w:val="003C44A0"/>
    <w:rsid w:val="003D0BFE"/>
    <w:rsid w:val="003D5578"/>
    <w:rsid w:val="003E01A2"/>
    <w:rsid w:val="003E0B10"/>
    <w:rsid w:val="003E1513"/>
    <w:rsid w:val="003E1E2A"/>
    <w:rsid w:val="0044707C"/>
    <w:rsid w:val="00464773"/>
    <w:rsid w:val="00477D9D"/>
    <w:rsid w:val="004850A8"/>
    <w:rsid w:val="004923C1"/>
    <w:rsid w:val="004952C7"/>
    <w:rsid w:val="004B77C0"/>
    <w:rsid w:val="004F1C9A"/>
    <w:rsid w:val="004F7D04"/>
    <w:rsid w:val="00501B59"/>
    <w:rsid w:val="00502690"/>
    <w:rsid w:val="00523F9A"/>
    <w:rsid w:val="00525C27"/>
    <w:rsid w:val="00530B92"/>
    <w:rsid w:val="00547F69"/>
    <w:rsid w:val="0058141C"/>
    <w:rsid w:val="0059228F"/>
    <w:rsid w:val="00592460"/>
    <w:rsid w:val="005B5C73"/>
    <w:rsid w:val="005E1B83"/>
    <w:rsid w:val="005E5CC7"/>
    <w:rsid w:val="005F4E75"/>
    <w:rsid w:val="006249CB"/>
    <w:rsid w:val="006353D9"/>
    <w:rsid w:val="006463D4"/>
    <w:rsid w:val="0065394E"/>
    <w:rsid w:val="0066008B"/>
    <w:rsid w:val="00666EDA"/>
    <w:rsid w:val="006A2FD6"/>
    <w:rsid w:val="006A5848"/>
    <w:rsid w:val="006E3C64"/>
    <w:rsid w:val="006F5D00"/>
    <w:rsid w:val="007038E7"/>
    <w:rsid w:val="00730914"/>
    <w:rsid w:val="0073535A"/>
    <w:rsid w:val="00740DA1"/>
    <w:rsid w:val="00754B21"/>
    <w:rsid w:val="00773397"/>
    <w:rsid w:val="00780D34"/>
    <w:rsid w:val="00782BC9"/>
    <w:rsid w:val="00797F66"/>
    <w:rsid w:val="007C605F"/>
    <w:rsid w:val="007E4365"/>
    <w:rsid w:val="00852843"/>
    <w:rsid w:val="00853733"/>
    <w:rsid w:val="0086543A"/>
    <w:rsid w:val="00877AC4"/>
    <w:rsid w:val="00896DF9"/>
    <w:rsid w:val="008A0652"/>
    <w:rsid w:val="008A405C"/>
    <w:rsid w:val="008A6E21"/>
    <w:rsid w:val="008A7861"/>
    <w:rsid w:val="008C3586"/>
    <w:rsid w:val="008E08F0"/>
    <w:rsid w:val="00900400"/>
    <w:rsid w:val="009013CE"/>
    <w:rsid w:val="00904812"/>
    <w:rsid w:val="0091022B"/>
    <w:rsid w:val="00930EAF"/>
    <w:rsid w:val="009321FA"/>
    <w:rsid w:val="0093398A"/>
    <w:rsid w:val="00952BF6"/>
    <w:rsid w:val="00954D89"/>
    <w:rsid w:val="009631D6"/>
    <w:rsid w:val="00963DD1"/>
    <w:rsid w:val="0097213B"/>
    <w:rsid w:val="00975329"/>
    <w:rsid w:val="00976CA0"/>
    <w:rsid w:val="00990181"/>
    <w:rsid w:val="009B3F01"/>
    <w:rsid w:val="009C3FFB"/>
    <w:rsid w:val="009D5E0F"/>
    <w:rsid w:val="009D6B8A"/>
    <w:rsid w:val="009E2A4E"/>
    <w:rsid w:val="009F31B1"/>
    <w:rsid w:val="00A162BD"/>
    <w:rsid w:val="00A45C69"/>
    <w:rsid w:val="00A624AE"/>
    <w:rsid w:val="00A72F1B"/>
    <w:rsid w:val="00A73134"/>
    <w:rsid w:val="00A814B3"/>
    <w:rsid w:val="00A836AD"/>
    <w:rsid w:val="00AA7F88"/>
    <w:rsid w:val="00AB0C11"/>
    <w:rsid w:val="00AB1562"/>
    <w:rsid w:val="00AB53F7"/>
    <w:rsid w:val="00AD5A0B"/>
    <w:rsid w:val="00AD6545"/>
    <w:rsid w:val="00AF7278"/>
    <w:rsid w:val="00B104F2"/>
    <w:rsid w:val="00B2338B"/>
    <w:rsid w:val="00B27551"/>
    <w:rsid w:val="00B278A9"/>
    <w:rsid w:val="00B40087"/>
    <w:rsid w:val="00B8696B"/>
    <w:rsid w:val="00B911BA"/>
    <w:rsid w:val="00B9197D"/>
    <w:rsid w:val="00BA16DC"/>
    <w:rsid w:val="00BA2B4D"/>
    <w:rsid w:val="00BA2C75"/>
    <w:rsid w:val="00BB7161"/>
    <w:rsid w:val="00BE4AEB"/>
    <w:rsid w:val="00BF29E8"/>
    <w:rsid w:val="00C24E0E"/>
    <w:rsid w:val="00C34EFB"/>
    <w:rsid w:val="00C35259"/>
    <w:rsid w:val="00C37C5E"/>
    <w:rsid w:val="00C427CD"/>
    <w:rsid w:val="00C4450D"/>
    <w:rsid w:val="00C44961"/>
    <w:rsid w:val="00C44A4E"/>
    <w:rsid w:val="00C50115"/>
    <w:rsid w:val="00C511D1"/>
    <w:rsid w:val="00C568B5"/>
    <w:rsid w:val="00C80B9C"/>
    <w:rsid w:val="00CB0D8B"/>
    <w:rsid w:val="00CB3885"/>
    <w:rsid w:val="00CB4AA6"/>
    <w:rsid w:val="00CD37E1"/>
    <w:rsid w:val="00CD5388"/>
    <w:rsid w:val="00CE1239"/>
    <w:rsid w:val="00CE629D"/>
    <w:rsid w:val="00D00302"/>
    <w:rsid w:val="00D06886"/>
    <w:rsid w:val="00D20B56"/>
    <w:rsid w:val="00D230C6"/>
    <w:rsid w:val="00D25E49"/>
    <w:rsid w:val="00D272BB"/>
    <w:rsid w:val="00D34A0D"/>
    <w:rsid w:val="00D432CB"/>
    <w:rsid w:val="00D47933"/>
    <w:rsid w:val="00D5273E"/>
    <w:rsid w:val="00D52D06"/>
    <w:rsid w:val="00D56F40"/>
    <w:rsid w:val="00D85905"/>
    <w:rsid w:val="00D92A79"/>
    <w:rsid w:val="00D94C1F"/>
    <w:rsid w:val="00DC74A1"/>
    <w:rsid w:val="00DD593D"/>
    <w:rsid w:val="00DE1854"/>
    <w:rsid w:val="00E01B20"/>
    <w:rsid w:val="00E10A70"/>
    <w:rsid w:val="00E220F3"/>
    <w:rsid w:val="00E257CF"/>
    <w:rsid w:val="00E35EF5"/>
    <w:rsid w:val="00E43859"/>
    <w:rsid w:val="00E655CC"/>
    <w:rsid w:val="00E75F0A"/>
    <w:rsid w:val="00E841B6"/>
    <w:rsid w:val="00E86C47"/>
    <w:rsid w:val="00E87C3D"/>
    <w:rsid w:val="00E93675"/>
    <w:rsid w:val="00EA16C2"/>
    <w:rsid w:val="00EC6DA0"/>
    <w:rsid w:val="00EE3AD4"/>
    <w:rsid w:val="00EF02B7"/>
    <w:rsid w:val="00EF4EFB"/>
    <w:rsid w:val="00EF6965"/>
    <w:rsid w:val="00F02FB5"/>
    <w:rsid w:val="00F244D2"/>
    <w:rsid w:val="00F868BB"/>
    <w:rsid w:val="00FA16DE"/>
    <w:rsid w:val="00FA43D4"/>
    <w:rsid w:val="00FA51EC"/>
    <w:rsid w:val="00FC380F"/>
    <w:rsid w:val="00FC71AC"/>
    <w:rsid w:val="00FD076E"/>
    <w:rsid w:val="00FE79B0"/>
    <w:rsid w:val="00FF2A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548D52"/>
  <w15:docId w15:val="{F5A4C54B-701D-418C-B560-D71E4595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Bryant Regular"/>
        <w:lang w:val="en-GB"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D432CB"/>
    <w:pPr>
      <w:spacing w:after="180" w:line="240" w:lineRule="atLeast"/>
    </w:pPr>
  </w:style>
  <w:style w:type="paragraph" w:styleId="Heading1">
    <w:name w:val="heading 1"/>
    <w:basedOn w:val="Normal"/>
    <w:link w:val="Heading1Char"/>
    <w:semiHidden/>
    <w:rsid w:val="003D0BFE"/>
    <w:pPr>
      <w:spacing w:after="0" w:line="440" w:lineRule="exact"/>
      <w:outlineLvl w:val="0"/>
    </w:pPr>
    <w:rPr>
      <w:rFonts w:asciiTheme="minorHAnsi" w:eastAsiaTheme="minorEastAsia" w:hAnsiTheme="minorHAnsi" w:cstheme="minorBidi"/>
      <w:color w:val="000000" w:themeColor="text1"/>
      <w:spacing w:val="-10"/>
      <w:sz w:val="44"/>
      <w:szCs w:val="44"/>
      <w:lang w:val="en-US" w:eastAsia="en-GB"/>
    </w:rPr>
  </w:style>
  <w:style w:type="paragraph" w:styleId="Heading2">
    <w:name w:val="heading 2"/>
    <w:basedOn w:val="Normal"/>
    <w:next w:val="Normal"/>
    <w:link w:val="Heading2Char"/>
    <w:uiPriority w:val="9"/>
    <w:semiHidden/>
    <w:rsid w:val="00AD6545"/>
    <w:pPr>
      <w:keepNext/>
      <w:keepLines/>
      <w:numPr>
        <w:ilvl w:val="1"/>
        <w:numId w:val="19"/>
      </w:numPr>
      <w:spacing w:before="40"/>
      <w:outlineLvl w:val="1"/>
    </w:pPr>
    <w:rPr>
      <w:rFonts w:asciiTheme="majorHAnsi" w:eastAsiaTheme="majorEastAsia" w:hAnsiTheme="majorHAnsi" w:cstheme="majorBidi"/>
      <w:color w:val="FDB913" w:themeColor="accent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D432CB"/>
    <w:rPr>
      <w:rFonts w:asciiTheme="minorHAnsi" w:eastAsiaTheme="minorEastAsia" w:hAnsiTheme="minorHAnsi" w:cstheme="minorBidi"/>
      <w:color w:val="000000" w:themeColor="text1"/>
      <w:spacing w:val="-10"/>
      <w:sz w:val="44"/>
      <w:szCs w:val="44"/>
      <w:lang w:val="en-US" w:eastAsia="en-GB"/>
    </w:rPr>
  </w:style>
  <w:style w:type="paragraph" w:styleId="Header">
    <w:name w:val="header"/>
    <w:basedOn w:val="Normal"/>
    <w:link w:val="HeaderChar"/>
    <w:uiPriority w:val="99"/>
    <w:semiHidden/>
    <w:rsid w:val="00FD07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32CB"/>
  </w:style>
  <w:style w:type="paragraph" w:styleId="Footer">
    <w:name w:val="footer"/>
    <w:basedOn w:val="Normal"/>
    <w:link w:val="FooterChar"/>
    <w:uiPriority w:val="99"/>
    <w:rsid w:val="00FD0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2CB"/>
  </w:style>
  <w:style w:type="character" w:customStyle="1" w:styleId="Heading2Char">
    <w:name w:val="Heading 2 Char"/>
    <w:basedOn w:val="DefaultParagraphFont"/>
    <w:link w:val="Heading2"/>
    <w:uiPriority w:val="9"/>
    <w:semiHidden/>
    <w:rsid w:val="00D432CB"/>
    <w:rPr>
      <w:rFonts w:asciiTheme="majorHAnsi" w:eastAsiaTheme="majorEastAsia" w:hAnsiTheme="majorHAnsi" w:cstheme="majorBidi"/>
      <w:color w:val="FDB913" w:themeColor="accent3"/>
      <w:sz w:val="26"/>
      <w:szCs w:val="26"/>
    </w:rPr>
  </w:style>
  <w:style w:type="paragraph" w:customStyle="1" w:styleId="MeetingTitle">
    <w:name w:val="Meeting Title"/>
    <w:basedOn w:val="Normal"/>
    <w:link w:val="MeetingTitleChar"/>
    <w:qFormat/>
    <w:rsid w:val="00B40087"/>
    <w:pPr>
      <w:pBdr>
        <w:top w:val="single" w:sz="4" w:space="1" w:color="7F7F7F" w:themeColor="text1" w:themeTint="80"/>
      </w:pBdr>
      <w:spacing w:after="0" w:line="780" w:lineRule="exact"/>
    </w:pPr>
    <w:rPr>
      <w:b/>
      <w:color w:val="00A068" w:themeColor="accent1"/>
      <w:sz w:val="72"/>
      <w:szCs w:val="72"/>
    </w:rPr>
  </w:style>
  <w:style w:type="paragraph" w:customStyle="1" w:styleId="Textbody">
    <w:name w:val="Text body"/>
    <w:basedOn w:val="Normal"/>
    <w:uiPriority w:val="1"/>
    <w:qFormat/>
    <w:rsid w:val="00853733"/>
    <w:pPr>
      <w:spacing w:after="0" w:line="380" w:lineRule="exact"/>
    </w:pPr>
    <w:rPr>
      <w:sz w:val="24"/>
      <w:szCs w:val="28"/>
    </w:rPr>
  </w:style>
  <w:style w:type="paragraph" w:customStyle="1" w:styleId="Agenda">
    <w:name w:val="Agenda"/>
    <w:basedOn w:val="Normal"/>
    <w:uiPriority w:val="2"/>
    <w:qFormat/>
    <w:rsid w:val="00E86C47"/>
    <w:pPr>
      <w:pBdr>
        <w:top w:val="single" w:sz="4" w:space="1" w:color="7F7F7F" w:themeColor="text1" w:themeTint="80"/>
      </w:pBdr>
      <w:spacing w:before="120" w:after="0" w:line="300" w:lineRule="exact"/>
    </w:pPr>
    <w:rPr>
      <w:b/>
      <w:caps/>
      <w:color w:val="00A068" w:themeColor="accent1"/>
      <w:sz w:val="24"/>
      <w:szCs w:val="24"/>
    </w:rPr>
  </w:style>
  <w:style w:type="paragraph" w:styleId="ListParagraph">
    <w:name w:val="List Paragraph"/>
    <w:basedOn w:val="Normal"/>
    <w:link w:val="ListParagraphChar"/>
    <w:uiPriority w:val="34"/>
    <w:qFormat/>
    <w:rsid w:val="00D432CB"/>
    <w:pPr>
      <w:ind w:left="720"/>
      <w:contextualSpacing/>
    </w:pPr>
  </w:style>
  <w:style w:type="paragraph" w:customStyle="1" w:styleId="NumberedBulletPoints">
    <w:name w:val="Numbered Bullet Points"/>
    <w:basedOn w:val="ListParagraph"/>
    <w:link w:val="NumberedBulletPointsChar"/>
    <w:uiPriority w:val="3"/>
    <w:qFormat/>
    <w:rsid w:val="00853733"/>
    <w:pPr>
      <w:numPr>
        <w:numId w:val="20"/>
      </w:numPr>
      <w:spacing w:after="0" w:line="340" w:lineRule="exact"/>
    </w:pPr>
    <w:rPr>
      <w:sz w:val="24"/>
      <w:szCs w:val="28"/>
    </w:rPr>
  </w:style>
  <w:style w:type="numbering" w:customStyle="1" w:styleId="BulletPoints">
    <w:name w:val="Bullet Points"/>
    <w:basedOn w:val="NoList"/>
    <w:uiPriority w:val="99"/>
    <w:rsid w:val="00C80B9C"/>
    <w:pPr>
      <w:numPr>
        <w:numId w:val="21"/>
      </w:numPr>
    </w:pPr>
  </w:style>
  <w:style w:type="paragraph" w:customStyle="1" w:styleId="Bulletpoint">
    <w:name w:val="Bullet point"/>
    <w:basedOn w:val="NumberedBulletPoints"/>
    <w:link w:val="BulletpointChar"/>
    <w:rsid w:val="00C80B9C"/>
    <w:pPr>
      <w:numPr>
        <w:numId w:val="0"/>
      </w:numPr>
      <w:ind w:left="227"/>
    </w:pPr>
  </w:style>
  <w:style w:type="character" w:customStyle="1" w:styleId="ListParagraphChar">
    <w:name w:val="List Paragraph Char"/>
    <w:basedOn w:val="DefaultParagraphFont"/>
    <w:link w:val="ListParagraph"/>
    <w:uiPriority w:val="34"/>
    <w:rsid w:val="00C80B9C"/>
  </w:style>
  <w:style w:type="character" w:customStyle="1" w:styleId="NumberedBulletPointsChar">
    <w:name w:val="Numbered Bullet Points Char"/>
    <w:basedOn w:val="ListParagraphChar"/>
    <w:link w:val="NumberedBulletPoints"/>
    <w:uiPriority w:val="3"/>
    <w:rsid w:val="00853733"/>
    <w:rPr>
      <w:sz w:val="24"/>
      <w:szCs w:val="28"/>
    </w:rPr>
  </w:style>
  <w:style w:type="character" w:customStyle="1" w:styleId="BulletpointChar">
    <w:name w:val="Bullet point Char"/>
    <w:basedOn w:val="NumberedBulletPointsChar"/>
    <w:link w:val="Bulletpoint"/>
    <w:rsid w:val="00C80B9C"/>
    <w:rPr>
      <w:sz w:val="28"/>
      <w:szCs w:val="28"/>
    </w:rPr>
  </w:style>
  <w:style w:type="paragraph" w:customStyle="1" w:styleId="DateandTime">
    <w:name w:val="Date and Time"/>
    <w:basedOn w:val="Normal"/>
    <w:uiPriority w:val="1"/>
    <w:qFormat/>
    <w:rsid w:val="00853733"/>
    <w:pPr>
      <w:spacing w:after="0" w:line="380" w:lineRule="exact"/>
    </w:pPr>
    <w:rPr>
      <w:sz w:val="28"/>
      <w:szCs w:val="28"/>
    </w:rPr>
  </w:style>
  <w:style w:type="paragraph" w:customStyle="1" w:styleId="Quoteinquotebox">
    <w:name w:val="Quote in quote box"/>
    <w:basedOn w:val="MeetingTitle"/>
    <w:link w:val="QuoteinquoteboxChar"/>
    <w:qFormat/>
    <w:rsid w:val="00853733"/>
    <w:pPr>
      <w:pBdr>
        <w:top w:val="none" w:sz="0" w:space="0" w:color="auto"/>
      </w:pBdr>
    </w:pPr>
    <w:rPr>
      <w:color w:val="FFFFFF" w:themeColor="background1"/>
    </w:rPr>
  </w:style>
  <w:style w:type="character" w:customStyle="1" w:styleId="MeetingTitleChar">
    <w:name w:val="Meeting Title Char"/>
    <w:basedOn w:val="DefaultParagraphFont"/>
    <w:link w:val="MeetingTitle"/>
    <w:rsid w:val="00B40087"/>
    <w:rPr>
      <w:b/>
      <w:color w:val="00A068" w:themeColor="accent1"/>
      <w:sz w:val="72"/>
      <w:szCs w:val="72"/>
    </w:rPr>
  </w:style>
  <w:style w:type="character" w:customStyle="1" w:styleId="QuoteinquoteboxChar">
    <w:name w:val="Quote in quote box Char"/>
    <w:basedOn w:val="MeetingTitleChar"/>
    <w:link w:val="Quoteinquotebox"/>
    <w:rsid w:val="00853733"/>
    <w:rPr>
      <w:b/>
      <w:caps w:val="0"/>
      <w:color w:val="FFFFFF" w:themeColor="background1"/>
      <w:sz w:val="72"/>
      <w:szCs w:val="72"/>
    </w:rPr>
  </w:style>
  <w:style w:type="paragraph" w:customStyle="1" w:styleId="Supportinginformation">
    <w:name w:val="Supporting information"/>
    <w:basedOn w:val="Normal"/>
    <w:uiPriority w:val="1"/>
    <w:rsid w:val="005F4E75"/>
    <w:pPr>
      <w:spacing w:after="0" w:line="240" w:lineRule="auto"/>
      <w:ind w:left="612" w:hanging="11"/>
    </w:pPr>
    <w:rPr>
      <w:rFonts w:eastAsia="Times New Roman" w:cs="Times New Roman"/>
      <w:b/>
      <w:sz w:val="22"/>
      <w:szCs w:val="24"/>
      <w:lang w:eastAsia="en-GB"/>
    </w:rPr>
  </w:style>
  <w:style w:type="paragraph" w:customStyle="1" w:styleId="AuthorNameandDate">
    <w:name w:val="Author Name and Date"/>
    <w:basedOn w:val="Normal"/>
    <w:uiPriority w:val="1"/>
    <w:rsid w:val="005F4E75"/>
    <w:pPr>
      <w:spacing w:after="0" w:line="240" w:lineRule="auto"/>
      <w:ind w:left="612" w:hanging="11"/>
    </w:pPr>
    <w:rPr>
      <w:rFonts w:eastAsia="Times New Roman" w:cs="Times New Roman"/>
      <w:caps/>
      <w:sz w:val="22"/>
      <w:szCs w:val="24"/>
      <w:lang w:eastAsia="en-GB"/>
    </w:rPr>
  </w:style>
  <w:style w:type="paragraph" w:customStyle="1" w:styleId="ASBody">
    <w:name w:val="AS Body"/>
    <w:basedOn w:val="Normal"/>
    <w:link w:val="ASBodyChar"/>
    <w:qFormat/>
    <w:rsid w:val="00D06886"/>
    <w:pPr>
      <w:shd w:val="clear" w:color="auto" w:fill="FFFFFF"/>
      <w:tabs>
        <w:tab w:val="left" w:pos="851"/>
      </w:tabs>
      <w:spacing w:after="0" w:line="240" w:lineRule="auto"/>
      <w:ind w:left="612" w:hanging="11"/>
    </w:pPr>
    <w:rPr>
      <w:rFonts w:eastAsia="Times New Roman" w:cs="Arial"/>
      <w:sz w:val="22"/>
      <w:szCs w:val="22"/>
      <w:lang w:eastAsia="en-GB"/>
    </w:rPr>
  </w:style>
  <w:style w:type="character" w:customStyle="1" w:styleId="ASBodyChar">
    <w:name w:val="AS Body Char"/>
    <w:basedOn w:val="DefaultParagraphFont"/>
    <w:link w:val="ASBody"/>
    <w:rsid w:val="00D06886"/>
    <w:rPr>
      <w:rFonts w:eastAsia="Times New Roman" w:cs="Arial"/>
      <w:sz w:val="22"/>
      <w:szCs w:val="22"/>
      <w:shd w:val="clear" w:color="auto" w:fill="FFFFFF"/>
      <w:lang w:eastAsia="en-GB"/>
    </w:rPr>
  </w:style>
  <w:style w:type="paragraph" w:styleId="BalloonText">
    <w:name w:val="Balloon Text"/>
    <w:basedOn w:val="Normal"/>
    <w:link w:val="BalloonTextChar"/>
    <w:uiPriority w:val="99"/>
    <w:semiHidden/>
    <w:unhideWhenUsed/>
    <w:rsid w:val="00A6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4AE"/>
    <w:rPr>
      <w:rFonts w:ascii="Tahoma" w:hAnsi="Tahoma" w:cs="Tahoma"/>
      <w:sz w:val="16"/>
      <w:szCs w:val="16"/>
    </w:rPr>
  </w:style>
  <w:style w:type="character" w:styleId="Hyperlink">
    <w:name w:val="Hyperlink"/>
    <w:basedOn w:val="DefaultParagraphFont"/>
    <w:uiPriority w:val="99"/>
    <w:unhideWhenUsed/>
    <w:rsid w:val="009B3F01"/>
    <w:rPr>
      <w:color w:val="0000FF" w:themeColor="hyperlink"/>
      <w:u w:val="single"/>
    </w:rPr>
  </w:style>
  <w:style w:type="character" w:styleId="CommentReference">
    <w:name w:val="annotation reference"/>
    <w:basedOn w:val="DefaultParagraphFont"/>
    <w:uiPriority w:val="99"/>
    <w:semiHidden/>
    <w:unhideWhenUsed/>
    <w:rsid w:val="00530B92"/>
    <w:rPr>
      <w:sz w:val="18"/>
      <w:szCs w:val="18"/>
    </w:rPr>
  </w:style>
  <w:style w:type="paragraph" w:styleId="CommentText">
    <w:name w:val="annotation text"/>
    <w:basedOn w:val="Normal"/>
    <w:link w:val="CommentTextChar"/>
    <w:uiPriority w:val="99"/>
    <w:semiHidden/>
    <w:unhideWhenUsed/>
    <w:rsid w:val="00530B92"/>
    <w:pPr>
      <w:spacing w:after="0" w:line="240" w:lineRule="auto"/>
    </w:pPr>
    <w:rPr>
      <w:rFonts w:eastAsia="Times" w:cs="Times New Roman"/>
      <w:sz w:val="24"/>
      <w:szCs w:val="24"/>
      <w:lang w:eastAsia="en-GB"/>
    </w:rPr>
  </w:style>
  <w:style w:type="character" w:customStyle="1" w:styleId="CommentTextChar">
    <w:name w:val="Comment Text Char"/>
    <w:basedOn w:val="DefaultParagraphFont"/>
    <w:link w:val="CommentText"/>
    <w:uiPriority w:val="99"/>
    <w:semiHidden/>
    <w:rsid w:val="00530B92"/>
    <w:rPr>
      <w:rFonts w:eastAsia="Times" w:cs="Times New Roman"/>
      <w:sz w:val="24"/>
      <w:szCs w:val="24"/>
      <w:lang w:eastAsia="en-GB"/>
    </w:rPr>
  </w:style>
  <w:style w:type="paragraph" w:styleId="NoSpacing">
    <w:name w:val="No Spacing"/>
    <w:uiPriority w:val="1"/>
    <w:qFormat/>
    <w:rsid w:val="00240F2A"/>
    <w:rPr>
      <w:rFonts w:asciiTheme="minorHAnsi" w:hAnsiTheme="minorHAnsi" w:cstheme="minorBidi"/>
      <w:sz w:val="22"/>
      <w:szCs w:val="22"/>
    </w:rPr>
  </w:style>
  <w:style w:type="table" w:styleId="TableGrid">
    <w:name w:val="Table Grid"/>
    <w:basedOn w:val="TableNormal"/>
    <w:uiPriority w:val="59"/>
    <w:rsid w:val="0091022B"/>
    <w:rPr>
      <w:rFonts w:asciiTheme="minorHAnsi"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013CE"/>
    <w:pPr>
      <w:spacing w:after="180"/>
    </w:pPr>
    <w:rPr>
      <w:rFonts w:eastAsiaTheme="minorHAnsi" w:cs="Bryant Regular"/>
      <w:b/>
      <w:bCs/>
      <w:sz w:val="20"/>
      <w:szCs w:val="20"/>
      <w:lang w:eastAsia="en-US"/>
    </w:rPr>
  </w:style>
  <w:style w:type="character" w:customStyle="1" w:styleId="CommentSubjectChar">
    <w:name w:val="Comment Subject Char"/>
    <w:basedOn w:val="CommentTextChar"/>
    <w:link w:val="CommentSubject"/>
    <w:uiPriority w:val="99"/>
    <w:semiHidden/>
    <w:rsid w:val="009013CE"/>
    <w:rPr>
      <w:rFonts w:eastAsia="Times" w:cs="Times New Roman"/>
      <w:b/>
      <w:bCs/>
      <w:sz w:val="24"/>
      <w:szCs w:val="24"/>
      <w:lang w:eastAsia="en-GB"/>
    </w:rPr>
  </w:style>
  <w:style w:type="character" w:styleId="FollowedHyperlink">
    <w:name w:val="FollowedHyperlink"/>
    <w:basedOn w:val="DefaultParagraphFont"/>
    <w:uiPriority w:val="99"/>
    <w:semiHidden/>
    <w:unhideWhenUsed/>
    <w:rsid w:val="00E257CF"/>
    <w:rPr>
      <w:color w:val="800080" w:themeColor="followedHyperlink"/>
      <w:u w:val="single"/>
    </w:rPr>
  </w:style>
  <w:style w:type="character" w:styleId="PageNumber">
    <w:name w:val="page number"/>
    <w:basedOn w:val="DefaultParagraphFont"/>
    <w:uiPriority w:val="99"/>
    <w:semiHidden/>
    <w:unhideWhenUsed/>
    <w:rsid w:val="00896DF9"/>
  </w:style>
  <w:style w:type="character" w:styleId="UnresolvedMention">
    <w:name w:val="Unresolved Mention"/>
    <w:basedOn w:val="DefaultParagraphFont"/>
    <w:uiPriority w:val="99"/>
    <w:semiHidden/>
    <w:unhideWhenUsed/>
    <w:rsid w:val="00852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lfie-portal.herokuapp.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lfie-portal.herokua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aja\Downloads\Accessible%20OTLA2.dotx" TargetMode="External"/></Relationships>
</file>

<file path=word/theme/theme1.xml><?xml version="1.0" encoding="utf-8"?>
<a:theme xmlns:a="http://schemas.openxmlformats.org/drawingml/2006/main" name="Office Theme">
  <a:themeElements>
    <a:clrScheme name="ETF COLOURS">
      <a:dk1>
        <a:sysClr val="windowText" lastClr="000000"/>
      </a:dk1>
      <a:lt1>
        <a:sysClr val="window" lastClr="FFFFFF"/>
      </a:lt1>
      <a:dk2>
        <a:srgbClr val="000000"/>
      </a:dk2>
      <a:lt2>
        <a:srgbClr val="EEECE1"/>
      </a:lt2>
      <a:accent1>
        <a:srgbClr val="00A068"/>
      </a:accent1>
      <a:accent2>
        <a:srgbClr val="E51C41"/>
      </a:accent2>
      <a:accent3>
        <a:srgbClr val="FDB913"/>
      </a:accent3>
      <a:accent4>
        <a:srgbClr val="0071F8"/>
      </a:accent4>
      <a:accent5>
        <a:srgbClr val="BE0064"/>
      </a:accent5>
      <a:accent6>
        <a:srgbClr val="000000"/>
      </a:accent6>
      <a:hlink>
        <a:srgbClr val="0000FF"/>
      </a:hlink>
      <a:folHlink>
        <a:srgbClr val="800080"/>
      </a:folHlink>
    </a:clrScheme>
    <a:fontScheme name="ETF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C9CDA-43B7-487F-890E-8FDE82CA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OTLA2</Template>
  <TotalTime>58</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ljaja</dc:creator>
  <cp:lastModifiedBy>Ljaja Sterland</cp:lastModifiedBy>
  <cp:revision>5</cp:revision>
  <dcterms:created xsi:type="dcterms:W3CDTF">2019-03-28T11:02:00Z</dcterms:created>
  <dcterms:modified xsi:type="dcterms:W3CDTF">2019-03-28T12:05:00Z</dcterms:modified>
</cp:coreProperties>
</file>