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CD587" w14:textId="2560A4B5" w:rsidR="0041623D" w:rsidRPr="00FA0A17" w:rsidRDefault="00705192" w:rsidP="00FA0A17">
      <w:pPr>
        <w:pStyle w:val="Title"/>
        <w:pBdr>
          <w:bottom w:val="single" w:sz="4" w:space="1" w:color="auto"/>
        </w:pBdr>
        <w:rPr>
          <w:rFonts w:ascii="Open Sans" w:hAnsi="Open Sans" w:cs="Open Sans"/>
          <w:b/>
          <w:color w:val="007096"/>
          <w:sz w:val="28"/>
          <w:szCs w:val="28"/>
        </w:rPr>
      </w:pPr>
      <w:bookmarkStart w:id="0" w:name="_GoBack"/>
      <w:bookmarkEnd w:id="0"/>
      <w:r w:rsidRPr="00FA0A17">
        <w:rPr>
          <w:rFonts w:ascii="Open Sans" w:hAnsi="Open Sans" w:cs="Open Sans"/>
          <w:b/>
          <w:color w:val="007096"/>
          <w:sz w:val="28"/>
          <w:szCs w:val="28"/>
        </w:rPr>
        <w:t>Outstanding teaching, learning and asses</w:t>
      </w:r>
      <w:r w:rsidRPr="00FA0A17">
        <w:rPr>
          <w:rFonts w:ascii="Open Sans" w:hAnsi="Open Sans" w:cs="Open Sans"/>
          <w:b/>
          <w:color w:val="007096"/>
          <w:sz w:val="28"/>
          <w:szCs w:val="28"/>
        </w:rPr>
        <w:t>s</w:t>
      </w:r>
      <w:r w:rsidRPr="00FA0A17">
        <w:rPr>
          <w:rFonts w:ascii="Open Sans" w:hAnsi="Open Sans" w:cs="Open Sans"/>
          <w:b/>
          <w:color w:val="007096"/>
          <w:sz w:val="28"/>
          <w:szCs w:val="28"/>
        </w:rPr>
        <w:t>ment:</w:t>
      </w:r>
      <w:r w:rsidR="00FA0A17" w:rsidRPr="00FA0A17">
        <w:rPr>
          <w:rFonts w:ascii="Open Sans" w:hAnsi="Open Sans" w:cs="Open Sans"/>
          <w:b/>
          <w:color w:val="007096"/>
          <w:sz w:val="28"/>
          <w:szCs w:val="28"/>
        </w:rPr>
        <w:t xml:space="preserve"> case study on operational project led by Stanmore College</w:t>
      </w:r>
    </w:p>
    <w:p w14:paraId="35F88279" w14:textId="77777777" w:rsidR="0041623D" w:rsidRPr="00FA0A17" w:rsidRDefault="00705192">
      <w:pPr>
        <w:pStyle w:val="Heading"/>
        <w:rPr>
          <w:rFonts w:ascii="Open Sans" w:hAnsi="Open Sans" w:cs="Open Sans"/>
          <w:color w:val="007096"/>
          <w:sz w:val="22"/>
          <w:szCs w:val="22"/>
        </w:rPr>
      </w:pPr>
      <w:r w:rsidRPr="00FA0A17">
        <w:rPr>
          <w:rFonts w:ascii="Open Sans" w:hAnsi="Open Sans" w:cs="Open Sans"/>
          <w:color w:val="007096"/>
          <w:sz w:val="22"/>
          <w:szCs w:val="22"/>
          <w:lang w:val="fr-FR"/>
        </w:rPr>
        <w:t>Introduction</w:t>
      </w:r>
    </w:p>
    <w:p w14:paraId="60C472F3" w14:textId="09D497EC" w:rsidR="0041623D" w:rsidRPr="002F698B" w:rsidRDefault="00705192" w:rsidP="00FF1CF3">
      <w:pPr>
        <w:pStyle w:val="BodyA"/>
        <w:tabs>
          <w:tab w:val="left" w:pos="5595"/>
        </w:tabs>
        <w:suppressAutoHyphens/>
        <w:spacing w:after="120"/>
        <w:rPr>
          <w:rFonts w:ascii="Open Sans" w:hAnsi="Open Sans" w:cs="Open Sans"/>
        </w:rPr>
      </w:pPr>
      <w:r w:rsidRPr="00FA0A17">
        <w:rPr>
          <w:rFonts w:ascii="Open Sans" w:hAnsi="Open Sans" w:cs="Open Sans"/>
        </w:rPr>
        <w:t>Stanmore College was established in 1987. It provides a range of vocational as w</w:t>
      </w:r>
      <w:r w:rsidR="002F698B">
        <w:rPr>
          <w:rFonts w:ascii="Open Sans" w:hAnsi="Open Sans" w:cs="Open Sans"/>
        </w:rPr>
        <w:t>ell as academic provision. The c</w:t>
      </w:r>
      <w:r w:rsidRPr="00FA0A17">
        <w:rPr>
          <w:rFonts w:ascii="Open Sans" w:hAnsi="Open Sans" w:cs="Open Sans"/>
        </w:rPr>
        <w:t>ollege has grown within the sector by developing its higher education provision. Bespoke training is available to businesses (delivered in house or</w:t>
      </w:r>
      <w:r w:rsidR="002F698B">
        <w:rPr>
          <w:rFonts w:ascii="Open Sans" w:hAnsi="Open Sans" w:cs="Open Sans"/>
        </w:rPr>
        <w:t xml:space="preserve"> at business premises) and the c</w:t>
      </w:r>
      <w:r w:rsidRPr="00FA0A17">
        <w:rPr>
          <w:rFonts w:ascii="Open Sans" w:hAnsi="Open Sans" w:cs="Open Sans"/>
        </w:rPr>
        <w:t>ollege is also involved with apprenticeships.</w:t>
      </w:r>
    </w:p>
    <w:p w14:paraId="5E67D032" w14:textId="6DE2A8F2" w:rsidR="0041623D" w:rsidRPr="00FA0A17" w:rsidRDefault="00705192" w:rsidP="00FF1CF3">
      <w:pPr>
        <w:pStyle w:val="ListParagraph"/>
        <w:suppressAutoHyphens/>
        <w:spacing w:after="120"/>
        <w:ind w:left="0"/>
        <w:rPr>
          <w:rFonts w:ascii="Open Sans" w:hAnsi="Open Sans" w:cs="Open Sans"/>
        </w:rPr>
      </w:pPr>
      <w:r w:rsidRPr="00FA0A17">
        <w:rPr>
          <w:rFonts w:ascii="Open Sans" w:hAnsi="Open Sans" w:cs="Open Sans"/>
        </w:rPr>
        <w:t xml:space="preserve">Stanmore </w:t>
      </w:r>
      <w:r w:rsidR="000537CC" w:rsidRPr="00FA0A17">
        <w:rPr>
          <w:rFonts w:ascii="Open Sans" w:hAnsi="Open Sans" w:cs="Open Sans"/>
        </w:rPr>
        <w:t xml:space="preserve">College </w:t>
      </w:r>
      <w:r w:rsidRPr="00FA0A17">
        <w:rPr>
          <w:rFonts w:ascii="Open Sans" w:hAnsi="Open Sans" w:cs="Open Sans"/>
        </w:rPr>
        <w:t>currently work</w:t>
      </w:r>
      <w:r w:rsidR="000537CC" w:rsidRPr="00FA0A17">
        <w:rPr>
          <w:rFonts w:ascii="Open Sans" w:hAnsi="Open Sans" w:cs="Open Sans"/>
        </w:rPr>
        <w:t xml:space="preserve">s with an external </w:t>
      </w:r>
      <w:r w:rsidRPr="00FA0A17">
        <w:rPr>
          <w:rFonts w:ascii="Open Sans" w:hAnsi="Open Sans" w:cs="Open Sans"/>
        </w:rPr>
        <w:t>provider (‘</w:t>
      </w:r>
      <w:proofErr w:type="spellStart"/>
      <w:r w:rsidRPr="00FA0A17">
        <w:rPr>
          <w:rFonts w:ascii="Open Sans" w:hAnsi="Open Sans" w:cs="Open Sans"/>
        </w:rPr>
        <w:t>LetMePlay</w:t>
      </w:r>
      <w:proofErr w:type="spellEnd"/>
      <w:r w:rsidRPr="00FA0A17">
        <w:rPr>
          <w:rFonts w:ascii="Open Sans" w:hAnsi="Open Sans" w:cs="Open Sans"/>
        </w:rPr>
        <w:t xml:space="preserve">’) who works specifically with hard to reach communities of </w:t>
      </w:r>
      <w:r w:rsidR="002F698B">
        <w:rPr>
          <w:rFonts w:ascii="Open Sans" w:hAnsi="Open Sans" w:cs="Open Sans"/>
        </w:rPr>
        <w:t>young people not in education, employment or training (NEETs)</w:t>
      </w:r>
      <w:r w:rsidRPr="00FA0A17">
        <w:rPr>
          <w:rFonts w:ascii="Open Sans" w:hAnsi="Open Sans" w:cs="Open Sans"/>
        </w:rPr>
        <w:t xml:space="preserve"> in the Greater London ar</w:t>
      </w:r>
      <w:r w:rsidR="00497465">
        <w:rPr>
          <w:rFonts w:ascii="Open Sans" w:hAnsi="Open Sans" w:cs="Open Sans"/>
        </w:rPr>
        <w:t>ea. NEETs</w:t>
      </w:r>
      <w:r w:rsidRPr="00FA0A17">
        <w:rPr>
          <w:rFonts w:ascii="Open Sans" w:hAnsi="Open Sans" w:cs="Open Sans"/>
        </w:rPr>
        <w:t xml:space="preserve">, school </w:t>
      </w:r>
      <w:proofErr w:type="spellStart"/>
      <w:r w:rsidRPr="00FA0A17">
        <w:rPr>
          <w:rFonts w:ascii="Open Sans" w:hAnsi="Open Sans" w:cs="Open Sans"/>
        </w:rPr>
        <w:t>refusers</w:t>
      </w:r>
      <w:proofErr w:type="spellEnd"/>
      <w:r w:rsidRPr="00FA0A17">
        <w:rPr>
          <w:rFonts w:ascii="Open Sans" w:hAnsi="Open Sans" w:cs="Open Sans"/>
        </w:rPr>
        <w:t xml:space="preserve"> and disaffected teenagers outside of the traditional college environment often have deep rooted negative perceptions about ‘traditional’ subjects and ways of teaching.  With the introduction of compulsory English and </w:t>
      </w:r>
      <w:proofErr w:type="spellStart"/>
      <w:r w:rsidRPr="00FA0A17">
        <w:rPr>
          <w:rFonts w:ascii="Open Sans" w:hAnsi="Open Sans" w:cs="Open Sans"/>
        </w:rPr>
        <w:t>m</w:t>
      </w:r>
      <w:r w:rsidR="00497465">
        <w:rPr>
          <w:rFonts w:ascii="Open Sans" w:hAnsi="Open Sans" w:cs="Open Sans"/>
        </w:rPr>
        <w:t>aths</w:t>
      </w:r>
      <w:proofErr w:type="spellEnd"/>
      <w:r w:rsidR="00497465">
        <w:rPr>
          <w:rFonts w:ascii="Open Sans" w:hAnsi="Open Sans" w:cs="Open Sans"/>
        </w:rPr>
        <w:t xml:space="preserve"> it was</w:t>
      </w:r>
      <w:r w:rsidRPr="00FA0A17">
        <w:rPr>
          <w:rFonts w:ascii="Open Sans" w:hAnsi="Open Sans" w:cs="Open Sans"/>
        </w:rPr>
        <w:t xml:space="preserve"> found that pass rates and student engagement dwindled considerably with this external co</w:t>
      </w:r>
      <w:r w:rsidR="00497465">
        <w:rPr>
          <w:rFonts w:ascii="Open Sans" w:hAnsi="Open Sans" w:cs="Open Sans"/>
        </w:rPr>
        <w:t>hort, with students (and non-</w:t>
      </w:r>
      <w:r w:rsidRPr="00FA0A17">
        <w:rPr>
          <w:rFonts w:ascii="Open Sans" w:hAnsi="Open Sans" w:cs="Open Sans"/>
        </w:rPr>
        <w:t>subject specialist staff delivering English within their cur</w:t>
      </w:r>
      <w:r w:rsidR="00497465">
        <w:rPr>
          <w:rFonts w:ascii="Open Sans" w:hAnsi="Open Sans" w:cs="Open Sans"/>
        </w:rPr>
        <w:t>riculum of sports and performing a</w:t>
      </w:r>
      <w:r w:rsidRPr="00FA0A17">
        <w:rPr>
          <w:rFonts w:ascii="Open Sans" w:hAnsi="Open Sans" w:cs="Open Sans"/>
        </w:rPr>
        <w:t xml:space="preserve">rts) not 'buying in' to the importance of </w:t>
      </w:r>
      <w:proofErr w:type="gramStart"/>
      <w:r w:rsidRPr="00FA0A17">
        <w:rPr>
          <w:rFonts w:ascii="Open Sans" w:hAnsi="Open Sans" w:cs="Open Sans"/>
        </w:rPr>
        <w:t>these</w:t>
      </w:r>
      <w:proofErr w:type="gramEnd"/>
      <w:r w:rsidRPr="00FA0A17">
        <w:rPr>
          <w:rFonts w:ascii="Open Sans" w:hAnsi="Open Sans" w:cs="Open Sans"/>
        </w:rPr>
        <w:t xml:space="preserve"> skills within the wider curriculum. Functional skills pass rates at ‘</w:t>
      </w:r>
      <w:proofErr w:type="spellStart"/>
      <w:r w:rsidRPr="00FA0A17">
        <w:rPr>
          <w:rFonts w:ascii="Open Sans" w:hAnsi="Open Sans" w:cs="Open Sans"/>
        </w:rPr>
        <w:t>LetMePlay</w:t>
      </w:r>
      <w:proofErr w:type="spellEnd"/>
      <w:r w:rsidRPr="00FA0A17">
        <w:rPr>
          <w:rFonts w:ascii="Open Sans" w:hAnsi="Open Sans" w:cs="Open Sans"/>
        </w:rPr>
        <w:t>’ are significantly below average and fall way below college targets. </w:t>
      </w:r>
      <w:r w:rsidR="000537CC" w:rsidRPr="00FA0A17">
        <w:rPr>
          <w:rFonts w:ascii="Open Sans" w:hAnsi="Open Sans" w:cs="Open Sans"/>
        </w:rPr>
        <w:t xml:space="preserve">Stanmore College </w:t>
      </w:r>
      <w:r w:rsidRPr="00FA0A17">
        <w:rPr>
          <w:rFonts w:ascii="Open Sans" w:hAnsi="Open Sans" w:cs="Open Sans"/>
        </w:rPr>
        <w:t>wanted to determine the reasons for this, and provide support to the provider in developing and improving their English delivery through a college support and training network.</w:t>
      </w:r>
    </w:p>
    <w:p w14:paraId="26071629" w14:textId="28438A96" w:rsidR="0041623D" w:rsidRPr="00FA0A17" w:rsidRDefault="00705192" w:rsidP="001828FE">
      <w:pPr>
        <w:pStyle w:val="Default"/>
        <w:tabs>
          <w:tab w:val="left" w:pos="220"/>
          <w:tab w:val="left" w:pos="720"/>
        </w:tabs>
        <w:suppressAutoHyphens/>
        <w:spacing w:after="120" w:line="276" w:lineRule="auto"/>
        <w:rPr>
          <w:rFonts w:ascii="Open Sans" w:eastAsia="Century Gothic" w:hAnsi="Open Sans" w:cs="Open Sans"/>
          <w:color w:val="222222"/>
          <w:u w:color="222222"/>
        </w:rPr>
      </w:pPr>
      <w:r w:rsidRPr="00FA0A17">
        <w:rPr>
          <w:rFonts w:ascii="Open Sans" w:hAnsi="Open Sans" w:cs="Open Sans"/>
        </w:rPr>
        <w:t>T</w:t>
      </w:r>
      <w:r w:rsidRPr="00FA0A17">
        <w:rPr>
          <w:rFonts w:ascii="Open Sans" w:hAnsi="Open Sans" w:cs="Open Sans"/>
          <w:color w:val="222222"/>
          <w:u w:color="222222"/>
        </w:rPr>
        <w:t xml:space="preserve">his project </w:t>
      </w:r>
      <w:proofErr w:type="spellStart"/>
      <w:r w:rsidRPr="00FA0A17">
        <w:rPr>
          <w:rFonts w:ascii="Open Sans" w:hAnsi="Open Sans" w:cs="Open Sans"/>
          <w:color w:val="222222"/>
          <w:u w:color="222222"/>
        </w:rPr>
        <w:t>focussed</w:t>
      </w:r>
      <w:proofErr w:type="spellEnd"/>
      <w:r w:rsidRPr="00FA0A17">
        <w:rPr>
          <w:rFonts w:ascii="Open Sans" w:hAnsi="Open Sans" w:cs="Open Sans"/>
          <w:color w:val="222222"/>
          <w:u w:color="222222"/>
        </w:rPr>
        <w:t xml:space="preserve"> on initial perceptions (both teacher and</w:t>
      </w:r>
      <w:r w:rsidR="001828FE">
        <w:rPr>
          <w:rFonts w:ascii="Open Sans" w:eastAsia="Century Gothic" w:hAnsi="Open Sans" w:cs="Open Sans"/>
          <w:color w:val="222222"/>
          <w:u w:color="222222"/>
        </w:rPr>
        <w:t xml:space="preserve"> </w:t>
      </w:r>
      <w:r w:rsidRPr="00FA0A17">
        <w:rPr>
          <w:rFonts w:ascii="Open Sans" w:hAnsi="Open Sans" w:cs="Open Sans"/>
          <w:color w:val="222222"/>
          <w:u w:color="222222"/>
        </w:rPr>
        <w:t>learner) of literacy learning and how these may affect learning, and aimed to set up</w:t>
      </w:r>
      <w:r w:rsidR="001828FE">
        <w:rPr>
          <w:rFonts w:ascii="Open Sans" w:eastAsia="Century Gothic" w:hAnsi="Open Sans" w:cs="Open Sans"/>
          <w:color w:val="222222"/>
          <w:u w:color="222222"/>
        </w:rPr>
        <w:t xml:space="preserve"> </w:t>
      </w:r>
      <w:r w:rsidRPr="00FA0A17">
        <w:rPr>
          <w:rFonts w:ascii="Open Sans" w:hAnsi="Open Sans" w:cs="Open Sans"/>
          <w:color w:val="222222"/>
          <w:u w:color="222222"/>
        </w:rPr>
        <w:t>a support network to support these remote courses through the English department</w:t>
      </w:r>
      <w:r w:rsidR="001828FE">
        <w:rPr>
          <w:rFonts w:ascii="Open Sans" w:eastAsia="Century Gothic" w:hAnsi="Open Sans" w:cs="Open Sans"/>
          <w:color w:val="222222"/>
          <w:u w:color="222222"/>
        </w:rPr>
        <w:t xml:space="preserve"> </w:t>
      </w:r>
      <w:r w:rsidRPr="00FA0A17">
        <w:rPr>
          <w:rFonts w:ascii="Open Sans" w:hAnsi="Open Sans" w:cs="Open Sans"/>
          <w:color w:val="222222"/>
          <w:u w:color="222222"/>
        </w:rPr>
        <w:t xml:space="preserve">at Stanmore </w:t>
      </w:r>
      <w:r w:rsidR="000537CC" w:rsidRPr="00FA0A17">
        <w:rPr>
          <w:rFonts w:ascii="Open Sans" w:hAnsi="Open Sans" w:cs="Open Sans"/>
          <w:color w:val="222222"/>
          <w:u w:color="222222"/>
        </w:rPr>
        <w:t xml:space="preserve">College </w:t>
      </w:r>
      <w:r w:rsidRPr="00FA0A17">
        <w:rPr>
          <w:rFonts w:ascii="Open Sans" w:hAnsi="Open Sans" w:cs="Open Sans"/>
          <w:color w:val="222222"/>
          <w:u w:color="222222"/>
        </w:rPr>
        <w:t>an</w:t>
      </w:r>
      <w:r w:rsidR="000537CC" w:rsidRPr="00FA0A17">
        <w:rPr>
          <w:rFonts w:ascii="Open Sans" w:hAnsi="Open Sans" w:cs="Open Sans"/>
          <w:color w:val="222222"/>
          <w:u w:color="222222"/>
        </w:rPr>
        <w:t>d</w:t>
      </w:r>
      <w:r w:rsidRPr="00FA0A17">
        <w:rPr>
          <w:rFonts w:ascii="Open Sans" w:hAnsi="Open Sans" w:cs="Open Sans"/>
          <w:color w:val="222222"/>
          <w:u w:color="222222"/>
        </w:rPr>
        <w:t xml:space="preserve"> developing the </w:t>
      </w:r>
      <w:proofErr w:type="spellStart"/>
      <w:r w:rsidRPr="00FA0A17">
        <w:rPr>
          <w:rFonts w:ascii="Open Sans" w:hAnsi="Open Sans" w:cs="Open Sans"/>
          <w:color w:val="222222"/>
          <w:u w:color="222222"/>
        </w:rPr>
        <w:t>LetMePlay</w:t>
      </w:r>
      <w:proofErr w:type="spellEnd"/>
      <w:r w:rsidRPr="00FA0A17">
        <w:rPr>
          <w:rFonts w:ascii="Open Sans" w:hAnsi="Open Sans" w:cs="Open Sans"/>
          <w:color w:val="222222"/>
          <w:u w:color="222222"/>
        </w:rPr>
        <w:t xml:space="preserve"> staff’s confidence in deliver</w:t>
      </w:r>
      <w:r w:rsidR="000537CC" w:rsidRPr="00FA0A17">
        <w:rPr>
          <w:rFonts w:ascii="Open Sans" w:hAnsi="Open Sans" w:cs="Open Sans"/>
          <w:color w:val="222222"/>
          <w:u w:color="222222"/>
        </w:rPr>
        <w:t xml:space="preserve">ing </w:t>
      </w:r>
      <w:r w:rsidRPr="00FA0A17">
        <w:rPr>
          <w:rFonts w:ascii="Open Sans" w:hAnsi="Open Sans" w:cs="Open Sans"/>
          <w:color w:val="222222"/>
          <w:u w:color="222222"/>
        </w:rPr>
        <w:t>functional</w:t>
      </w:r>
      <w:r w:rsidR="000537CC" w:rsidRPr="00FA0A17">
        <w:rPr>
          <w:rFonts w:ascii="Open Sans" w:eastAsia="Century Gothic" w:hAnsi="Open Sans" w:cs="Open Sans"/>
          <w:color w:val="222222"/>
          <w:u w:color="222222"/>
        </w:rPr>
        <w:t xml:space="preserve"> </w:t>
      </w:r>
      <w:r w:rsidRPr="00FA0A17">
        <w:rPr>
          <w:rFonts w:ascii="Open Sans" w:hAnsi="Open Sans" w:cs="Open Sans"/>
          <w:color w:val="222222"/>
          <w:u w:color="222222"/>
        </w:rPr>
        <w:t>skills literacy through shared resources, training based on their own experiences and</w:t>
      </w:r>
      <w:r w:rsidR="001828FE">
        <w:rPr>
          <w:rFonts w:ascii="Open Sans" w:eastAsia="Century Gothic" w:hAnsi="Open Sans" w:cs="Open Sans"/>
          <w:color w:val="222222"/>
          <w:u w:color="222222"/>
        </w:rPr>
        <w:t xml:space="preserve"> </w:t>
      </w:r>
      <w:r w:rsidRPr="00FA0A17">
        <w:rPr>
          <w:rFonts w:ascii="Open Sans" w:hAnsi="Open Sans" w:cs="Open Sans"/>
          <w:color w:val="222222"/>
          <w:u w:color="222222"/>
        </w:rPr>
        <w:t>the trying out of new techniques in the classroom. Specifically, the project intended</w:t>
      </w:r>
      <w:r w:rsidR="00EB6F20">
        <w:rPr>
          <w:rFonts w:ascii="Open Sans" w:hAnsi="Open Sans" w:cs="Open Sans"/>
          <w:color w:val="222222"/>
          <w:u w:color="222222"/>
        </w:rPr>
        <w:t xml:space="preserve"> to</w:t>
      </w:r>
      <w:r w:rsidRPr="00FA0A17">
        <w:rPr>
          <w:rFonts w:ascii="Open Sans" w:hAnsi="Open Sans" w:cs="Open Sans"/>
          <w:color w:val="222222"/>
          <w:u w:color="222222"/>
        </w:rPr>
        <w:t>:</w:t>
      </w:r>
    </w:p>
    <w:p w14:paraId="78E9E49A" w14:textId="68993D01" w:rsidR="0041623D" w:rsidRPr="00FA0A17" w:rsidRDefault="00705192" w:rsidP="001828FE">
      <w:pPr>
        <w:pStyle w:val="Default"/>
        <w:numPr>
          <w:ilvl w:val="0"/>
          <w:numId w:val="34"/>
        </w:numPr>
        <w:tabs>
          <w:tab w:val="left" w:pos="720"/>
        </w:tabs>
        <w:suppressAutoHyphens/>
        <w:spacing w:after="120" w:line="276" w:lineRule="auto"/>
        <w:rPr>
          <w:rFonts w:ascii="Open Sans" w:eastAsia="Century Gothic" w:hAnsi="Open Sans" w:cs="Open Sans"/>
          <w:color w:val="222222"/>
          <w:u w:color="222222"/>
        </w:rPr>
      </w:pPr>
      <w:proofErr w:type="gramStart"/>
      <w:r w:rsidRPr="00FA0A17">
        <w:rPr>
          <w:rFonts w:ascii="Open Sans" w:hAnsi="Open Sans" w:cs="Open Sans"/>
          <w:color w:val="222222"/>
          <w:u w:color="222222"/>
        </w:rPr>
        <w:t>improve</w:t>
      </w:r>
      <w:proofErr w:type="gramEnd"/>
      <w:r w:rsidRPr="00FA0A17">
        <w:rPr>
          <w:rFonts w:ascii="Open Sans" w:hAnsi="Open Sans" w:cs="Open Sans"/>
          <w:color w:val="222222"/>
          <w:u w:color="222222"/>
        </w:rPr>
        <w:t xml:space="preserve"> non-specialist teachers confidence in developing English within their curriculum</w:t>
      </w:r>
      <w:r w:rsidR="00EB6F20">
        <w:rPr>
          <w:rFonts w:ascii="Open Sans" w:hAnsi="Open Sans" w:cs="Open Sans"/>
          <w:color w:val="222222"/>
          <w:u w:color="222222"/>
        </w:rPr>
        <w:t>;</w:t>
      </w:r>
    </w:p>
    <w:p w14:paraId="3FF3F39D" w14:textId="7A082BFD" w:rsidR="0041623D" w:rsidRPr="00FA0A17" w:rsidRDefault="00705192" w:rsidP="001828FE">
      <w:pPr>
        <w:pStyle w:val="Default"/>
        <w:numPr>
          <w:ilvl w:val="0"/>
          <w:numId w:val="34"/>
        </w:numPr>
        <w:tabs>
          <w:tab w:val="left" w:pos="720"/>
        </w:tabs>
        <w:suppressAutoHyphens/>
        <w:spacing w:after="120" w:line="276" w:lineRule="auto"/>
        <w:rPr>
          <w:rFonts w:ascii="Open Sans" w:eastAsia="Century Gothic" w:hAnsi="Open Sans" w:cs="Open Sans"/>
          <w:color w:val="222222"/>
          <w:u w:color="222222"/>
        </w:rPr>
      </w:pPr>
      <w:proofErr w:type="gramStart"/>
      <w:r w:rsidRPr="00FA0A17">
        <w:rPr>
          <w:rFonts w:ascii="Open Sans" w:hAnsi="Open Sans" w:cs="Open Sans"/>
          <w:color w:val="222222"/>
          <w:u w:color="222222"/>
        </w:rPr>
        <w:t>determine</w:t>
      </w:r>
      <w:proofErr w:type="gramEnd"/>
      <w:r w:rsidRPr="00FA0A17">
        <w:rPr>
          <w:rFonts w:ascii="Open Sans" w:hAnsi="Open Sans" w:cs="Open Sans"/>
          <w:color w:val="222222"/>
          <w:u w:color="222222"/>
        </w:rPr>
        <w:t xml:space="preserve"> factors preventing</w:t>
      </w:r>
      <w:r w:rsidR="00EB6F20">
        <w:rPr>
          <w:rFonts w:ascii="Open Sans" w:hAnsi="Open Sans" w:cs="Open Sans"/>
          <w:color w:val="222222"/>
          <w:u w:color="222222"/>
        </w:rPr>
        <w:t xml:space="preserve"> teacher and student engagement;</w:t>
      </w:r>
    </w:p>
    <w:p w14:paraId="0CD597B1" w14:textId="4341D8D9" w:rsidR="0041623D" w:rsidRPr="00FA0A17" w:rsidRDefault="00705192" w:rsidP="001828FE">
      <w:pPr>
        <w:pStyle w:val="Default"/>
        <w:numPr>
          <w:ilvl w:val="0"/>
          <w:numId w:val="34"/>
        </w:numPr>
        <w:tabs>
          <w:tab w:val="left" w:pos="720"/>
        </w:tabs>
        <w:suppressAutoHyphens/>
        <w:spacing w:after="120" w:line="276" w:lineRule="auto"/>
        <w:rPr>
          <w:rFonts w:ascii="Open Sans" w:eastAsia="Century Gothic" w:hAnsi="Open Sans" w:cs="Open Sans"/>
          <w:color w:val="222222"/>
          <w:u w:color="222222"/>
        </w:rPr>
      </w:pPr>
      <w:proofErr w:type="gramStart"/>
      <w:r w:rsidRPr="00FA0A17">
        <w:rPr>
          <w:rFonts w:ascii="Open Sans" w:hAnsi="Open Sans" w:cs="Open Sans"/>
          <w:color w:val="222222"/>
          <w:u w:color="222222"/>
        </w:rPr>
        <w:t>develop</w:t>
      </w:r>
      <w:proofErr w:type="gramEnd"/>
      <w:r w:rsidRPr="00FA0A17">
        <w:rPr>
          <w:rFonts w:ascii="Open Sans" w:hAnsi="Open Sans" w:cs="Open Sans"/>
          <w:color w:val="222222"/>
          <w:u w:color="222222"/>
        </w:rPr>
        <w:t xml:space="preserve"> and deliver training and support to develop teachers</w:t>
      </w:r>
      <w:r w:rsidR="00C23890">
        <w:rPr>
          <w:rFonts w:ascii="Open Sans" w:hAnsi="Open Sans" w:cs="Open Sans"/>
          <w:color w:val="222222"/>
          <w:u w:color="222222"/>
        </w:rPr>
        <w:t>’</w:t>
      </w:r>
      <w:r w:rsidRPr="00FA0A17">
        <w:rPr>
          <w:rFonts w:ascii="Open Sans" w:hAnsi="Open Sans" w:cs="Open Sans"/>
          <w:color w:val="222222"/>
          <w:u w:color="222222"/>
        </w:rPr>
        <w:t xml:space="preserve"> confidence in deliv</w:t>
      </w:r>
      <w:r w:rsidR="00EB6F20">
        <w:rPr>
          <w:rFonts w:ascii="Open Sans" w:hAnsi="Open Sans" w:cs="Open Sans"/>
          <w:color w:val="222222"/>
          <w:u w:color="222222"/>
        </w:rPr>
        <w:t>ery;</w:t>
      </w:r>
    </w:p>
    <w:p w14:paraId="792929FA" w14:textId="430E42F0" w:rsidR="0041623D" w:rsidRPr="00FA0A17" w:rsidRDefault="00705192" w:rsidP="001828FE">
      <w:pPr>
        <w:pStyle w:val="Default"/>
        <w:numPr>
          <w:ilvl w:val="0"/>
          <w:numId w:val="34"/>
        </w:numPr>
        <w:tabs>
          <w:tab w:val="left" w:pos="720"/>
        </w:tabs>
        <w:suppressAutoHyphens/>
        <w:spacing w:after="120" w:line="276" w:lineRule="auto"/>
        <w:rPr>
          <w:rFonts w:ascii="Open Sans" w:eastAsia="Century Gothic" w:hAnsi="Open Sans" w:cs="Open Sans"/>
          <w:color w:val="222222"/>
          <w:u w:color="222222"/>
        </w:rPr>
      </w:pPr>
      <w:proofErr w:type="gramStart"/>
      <w:r w:rsidRPr="00FA0A17">
        <w:rPr>
          <w:rFonts w:ascii="Open Sans" w:hAnsi="Open Sans" w:cs="Open Sans"/>
          <w:color w:val="222222"/>
          <w:u w:color="222222"/>
        </w:rPr>
        <w:t>set</w:t>
      </w:r>
      <w:proofErr w:type="gramEnd"/>
      <w:r w:rsidRPr="00FA0A17">
        <w:rPr>
          <w:rFonts w:ascii="Open Sans" w:hAnsi="Open Sans" w:cs="Open Sans"/>
          <w:color w:val="222222"/>
          <w:u w:color="222222"/>
        </w:rPr>
        <w:t xml:space="preserve"> up a support college network that </w:t>
      </w:r>
      <w:r w:rsidR="00EB6F20">
        <w:rPr>
          <w:rFonts w:ascii="Open Sans" w:hAnsi="Open Sans" w:cs="Open Sans"/>
          <w:color w:val="222222"/>
          <w:u w:color="222222"/>
        </w:rPr>
        <w:t>external providers could access;</w:t>
      </w:r>
    </w:p>
    <w:p w14:paraId="3B3C635E" w14:textId="1B14DD8D" w:rsidR="0041623D" w:rsidRPr="00FA0A17" w:rsidRDefault="00705192" w:rsidP="001828FE">
      <w:pPr>
        <w:pStyle w:val="Default"/>
        <w:numPr>
          <w:ilvl w:val="0"/>
          <w:numId w:val="34"/>
        </w:numPr>
        <w:tabs>
          <w:tab w:val="left" w:pos="720"/>
        </w:tabs>
        <w:suppressAutoHyphens/>
        <w:spacing w:after="120" w:line="276" w:lineRule="auto"/>
        <w:rPr>
          <w:rFonts w:ascii="Open Sans" w:eastAsia="Century Gothic" w:hAnsi="Open Sans" w:cs="Open Sans"/>
          <w:color w:val="222222"/>
          <w:u w:color="222222"/>
        </w:rPr>
      </w:pPr>
      <w:proofErr w:type="gramStart"/>
      <w:r w:rsidRPr="00FA0A17">
        <w:rPr>
          <w:rFonts w:ascii="Open Sans" w:hAnsi="Open Sans" w:cs="Open Sans"/>
          <w:color w:val="222222"/>
          <w:u w:color="222222"/>
        </w:rPr>
        <w:lastRenderedPageBreak/>
        <w:t>ultimately</w:t>
      </w:r>
      <w:proofErr w:type="gramEnd"/>
      <w:r w:rsidRPr="00FA0A17">
        <w:rPr>
          <w:rFonts w:ascii="Open Sans" w:hAnsi="Open Sans" w:cs="Open Sans"/>
          <w:color w:val="222222"/>
          <w:u w:color="222222"/>
        </w:rPr>
        <w:t xml:space="preserve"> improve stud</w:t>
      </w:r>
      <w:r w:rsidR="00C23890">
        <w:rPr>
          <w:rFonts w:ascii="Open Sans" w:hAnsi="Open Sans" w:cs="Open Sans"/>
          <w:color w:val="222222"/>
          <w:u w:color="222222"/>
        </w:rPr>
        <w:t>ent pass rates and attendance in</w:t>
      </w:r>
      <w:r w:rsidRPr="00FA0A17">
        <w:rPr>
          <w:rFonts w:ascii="Open Sans" w:hAnsi="Open Sans" w:cs="Open Sans"/>
          <w:color w:val="222222"/>
          <w:u w:color="222222"/>
        </w:rPr>
        <w:t xml:space="preserve"> functional skills</w:t>
      </w:r>
      <w:r w:rsidR="000537CC" w:rsidRPr="00FA0A17">
        <w:rPr>
          <w:rFonts w:ascii="Open Sans" w:hAnsi="Open Sans" w:cs="Open Sans"/>
          <w:color w:val="222222"/>
          <w:u w:color="222222"/>
        </w:rPr>
        <w:t>, through outstanding teaching, learning and assessment</w:t>
      </w:r>
      <w:r w:rsidR="00DB5CA3">
        <w:rPr>
          <w:rFonts w:ascii="Open Sans" w:hAnsi="Open Sans" w:cs="Open Sans"/>
          <w:color w:val="222222"/>
          <w:u w:color="222222"/>
        </w:rPr>
        <w:t>.</w:t>
      </w:r>
    </w:p>
    <w:p w14:paraId="78AED57A" w14:textId="77777777" w:rsidR="0041623D" w:rsidRPr="00FA0A17" w:rsidRDefault="0041623D" w:rsidP="00DB5CA3">
      <w:pPr>
        <w:pStyle w:val="Default"/>
        <w:tabs>
          <w:tab w:val="left" w:pos="220"/>
          <w:tab w:val="left" w:pos="720"/>
        </w:tabs>
        <w:suppressAutoHyphens/>
        <w:spacing w:after="120" w:line="276" w:lineRule="auto"/>
        <w:rPr>
          <w:rFonts w:ascii="Open Sans" w:eastAsia="Century Gothic" w:hAnsi="Open Sans" w:cs="Open Sans"/>
          <w:color w:val="222222"/>
          <w:u w:color="222222"/>
        </w:rPr>
      </w:pPr>
    </w:p>
    <w:p w14:paraId="57AC02E9" w14:textId="5BB7CF03" w:rsidR="0041623D" w:rsidRPr="00DB5CA3" w:rsidRDefault="00705192" w:rsidP="00DB5CA3">
      <w:pPr>
        <w:pStyle w:val="Default"/>
        <w:tabs>
          <w:tab w:val="left" w:pos="220"/>
          <w:tab w:val="left" w:pos="720"/>
        </w:tabs>
        <w:suppressAutoHyphens/>
        <w:spacing w:after="120" w:line="276" w:lineRule="auto"/>
        <w:ind w:left="720" w:hanging="720"/>
        <w:rPr>
          <w:rFonts w:ascii="Open Sans" w:hAnsi="Open Sans" w:cs="Open Sans"/>
          <w:b/>
          <w:bCs/>
          <w:color w:val="007096"/>
        </w:rPr>
      </w:pPr>
      <w:r w:rsidRPr="00FA0A17">
        <w:rPr>
          <w:rFonts w:ascii="Open Sans" w:hAnsi="Open Sans" w:cs="Open Sans"/>
          <w:b/>
          <w:bCs/>
          <w:color w:val="007096"/>
        </w:rPr>
        <w:t>Approach</w:t>
      </w:r>
    </w:p>
    <w:p w14:paraId="7CF8769D" w14:textId="3B173550" w:rsidR="0041623D" w:rsidRPr="00DB5CA3" w:rsidRDefault="00705192" w:rsidP="00DB5CA3">
      <w:pPr>
        <w:tabs>
          <w:tab w:val="left" w:pos="720"/>
        </w:tabs>
        <w:suppressAutoHyphens/>
        <w:spacing w:after="120" w:line="276" w:lineRule="auto"/>
        <w:rPr>
          <w:rFonts w:ascii="Open Sans" w:hAnsi="Open Sans" w:cs="Open Sans"/>
          <w:sz w:val="22"/>
          <w:szCs w:val="22"/>
        </w:rPr>
      </w:pPr>
      <w:r w:rsidRPr="00DB5CA3">
        <w:rPr>
          <w:rFonts w:ascii="Open Sans" w:hAnsi="Open Sans" w:cs="Open Sans"/>
          <w:sz w:val="22"/>
          <w:szCs w:val="22"/>
        </w:rPr>
        <w:t>A key aspect of the project was to develop understanding of students</w:t>
      </w:r>
      <w:r w:rsidR="000537CC" w:rsidRPr="00DB5CA3">
        <w:rPr>
          <w:rFonts w:ascii="Open Sans" w:hAnsi="Open Sans" w:cs="Open Sans"/>
          <w:sz w:val="22"/>
          <w:szCs w:val="22"/>
        </w:rPr>
        <w:t>’</w:t>
      </w:r>
      <w:r w:rsidRPr="00DB5CA3">
        <w:rPr>
          <w:rFonts w:ascii="Open Sans" w:hAnsi="Open Sans" w:cs="Open Sans"/>
          <w:sz w:val="22"/>
          <w:szCs w:val="22"/>
        </w:rPr>
        <w:t xml:space="preserve"> and teachers</w:t>
      </w:r>
      <w:r w:rsidR="000537CC" w:rsidRPr="00DB5CA3">
        <w:rPr>
          <w:rFonts w:ascii="Open Sans" w:hAnsi="Open Sans" w:cs="Open Sans"/>
          <w:sz w:val="22"/>
          <w:szCs w:val="22"/>
        </w:rPr>
        <w:t>’</w:t>
      </w:r>
      <w:r w:rsidRPr="00DB5CA3">
        <w:rPr>
          <w:rFonts w:ascii="Open Sans" w:hAnsi="Open Sans" w:cs="Open Sans"/>
          <w:sz w:val="22"/>
          <w:szCs w:val="22"/>
        </w:rPr>
        <w:t xml:space="preserve"> perception</w:t>
      </w:r>
      <w:r w:rsidR="00E05175">
        <w:rPr>
          <w:rFonts w:ascii="Open Sans" w:hAnsi="Open Sans" w:cs="Open Sans"/>
          <w:sz w:val="22"/>
          <w:szCs w:val="22"/>
        </w:rPr>
        <w:t>s</w:t>
      </w:r>
      <w:r w:rsidRPr="00DB5CA3">
        <w:rPr>
          <w:rFonts w:ascii="Open Sans" w:hAnsi="Open Sans" w:cs="Open Sans"/>
          <w:sz w:val="22"/>
          <w:szCs w:val="22"/>
        </w:rPr>
        <w:t>; this was to be undertake</w:t>
      </w:r>
      <w:r w:rsidR="00EF7E38">
        <w:rPr>
          <w:rFonts w:ascii="Open Sans" w:hAnsi="Open Sans" w:cs="Open Sans"/>
          <w:sz w:val="22"/>
          <w:szCs w:val="22"/>
        </w:rPr>
        <w:t xml:space="preserve">n through online questionnaires – </w:t>
      </w:r>
      <w:r w:rsidRPr="00DB5CA3">
        <w:rPr>
          <w:rFonts w:ascii="Open Sans" w:hAnsi="Open Sans" w:cs="Open Sans"/>
          <w:sz w:val="22"/>
          <w:szCs w:val="22"/>
        </w:rPr>
        <w:t xml:space="preserve">timetabled at the beginning and end of the project, coupled with an initial needs analysis of </w:t>
      </w:r>
      <w:proofErr w:type="spellStart"/>
      <w:r w:rsidRPr="00DB5CA3">
        <w:rPr>
          <w:rFonts w:ascii="Open Sans" w:hAnsi="Open Sans" w:cs="Open Sans"/>
          <w:sz w:val="22"/>
          <w:szCs w:val="22"/>
        </w:rPr>
        <w:t>LetMePlay</w:t>
      </w:r>
      <w:proofErr w:type="spellEnd"/>
      <w:r w:rsidRPr="00DB5CA3">
        <w:rPr>
          <w:rFonts w:ascii="Open Sans" w:hAnsi="Open Sans" w:cs="Open Sans"/>
          <w:sz w:val="22"/>
          <w:szCs w:val="22"/>
        </w:rPr>
        <w:t xml:space="preserve"> tutors’ development needs, followed by collaborative training delivered by </w:t>
      </w:r>
      <w:r w:rsidR="000537CC" w:rsidRPr="00DB5CA3">
        <w:rPr>
          <w:rFonts w:ascii="Open Sans" w:hAnsi="Open Sans" w:cs="Open Sans"/>
          <w:sz w:val="22"/>
          <w:szCs w:val="22"/>
        </w:rPr>
        <w:t xml:space="preserve">Stanmore College </w:t>
      </w:r>
      <w:r w:rsidR="00EF7E38">
        <w:rPr>
          <w:rFonts w:ascii="Open Sans" w:hAnsi="Open Sans" w:cs="Open Sans"/>
          <w:sz w:val="22"/>
          <w:szCs w:val="22"/>
        </w:rPr>
        <w:t>l</w:t>
      </w:r>
      <w:r w:rsidRPr="00DB5CA3">
        <w:rPr>
          <w:rFonts w:ascii="Open Sans" w:hAnsi="Open Sans" w:cs="Open Sans"/>
          <w:sz w:val="22"/>
          <w:szCs w:val="22"/>
        </w:rPr>
        <w:t>iteracy sp</w:t>
      </w:r>
      <w:r w:rsidR="00EF7E38">
        <w:rPr>
          <w:rFonts w:ascii="Open Sans" w:hAnsi="Open Sans" w:cs="Open Sans"/>
          <w:sz w:val="22"/>
          <w:szCs w:val="22"/>
        </w:rPr>
        <w:t xml:space="preserve">ecialists (two sessions planned – </w:t>
      </w:r>
      <w:r w:rsidRPr="00DB5CA3">
        <w:rPr>
          <w:rFonts w:ascii="Open Sans" w:hAnsi="Open Sans" w:cs="Open Sans"/>
          <w:sz w:val="22"/>
          <w:szCs w:val="22"/>
        </w:rPr>
        <w:t xml:space="preserve">originally these </w:t>
      </w:r>
      <w:r w:rsidR="00FF1CF3" w:rsidRPr="00DB5CA3">
        <w:rPr>
          <w:rFonts w:ascii="Open Sans" w:hAnsi="Open Sans" w:cs="Open Sans"/>
          <w:sz w:val="22"/>
          <w:szCs w:val="22"/>
        </w:rPr>
        <w:t xml:space="preserve">were for mid- </w:t>
      </w:r>
      <w:r w:rsidRPr="00DB5CA3">
        <w:rPr>
          <w:rFonts w:ascii="Open Sans" w:hAnsi="Open Sans" w:cs="Open Sans"/>
          <w:sz w:val="22"/>
          <w:szCs w:val="22"/>
        </w:rPr>
        <w:t>and end of May). The training sessions would be based on the teachers</w:t>
      </w:r>
      <w:r w:rsidR="000537CC" w:rsidRPr="00DB5CA3">
        <w:rPr>
          <w:rFonts w:ascii="Open Sans" w:hAnsi="Open Sans" w:cs="Open Sans"/>
          <w:sz w:val="22"/>
          <w:szCs w:val="22"/>
        </w:rPr>
        <w:t>’</w:t>
      </w:r>
      <w:r w:rsidRPr="00DB5CA3">
        <w:rPr>
          <w:rFonts w:ascii="Open Sans" w:hAnsi="Open Sans" w:cs="Open Sans"/>
          <w:sz w:val="22"/>
          <w:szCs w:val="22"/>
        </w:rPr>
        <w:t xml:space="preserve"> perceptions survey and identified key areas for development for further</w:t>
      </w:r>
      <w:r w:rsidR="00EF7E38">
        <w:rPr>
          <w:rFonts w:ascii="Open Sans" w:hAnsi="Open Sans" w:cs="Open Sans"/>
          <w:sz w:val="22"/>
          <w:szCs w:val="22"/>
        </w:rPr>
        <w:t xml:space="preserve"> 'in house' training sessions. </w:t>
      </w:r>
      <w:r w:rsidRPr="00DB5CA3">
        <w:rPr>
          <w:rFonts w:ascii="Open Sans" w:hAnsi="Open Sans" w:cs="Open Sans"/>
          <w:sz w:val="22"/>
          <w:szCs w:val="22"/>
        </w:rPr>
        <w:t xml:space="preserve">There would then be a comparison of end of project feedback from </w:t>
      </w:r>
      <w:proofErr w:type="spellStart"/>
      <w:r w:rsidRPr="00DB5CA3">
        <w:rPr>
          <w:rFonts w:ascii="Open Sans" w:hAnsi="Open Sans" w:cs="Open Sans"/>
          <w:sz w:val="22"/>
          <w:szCs w:val="22"/>
        </w:rPr>
        <w:t>LetMePlay</w:t>
      </w:r>
      <w:proofErr w:type="spellEnd"/>
      <w:r w:rsidRPr="00DB5CA3">
        <w:rPr>
          <w:rFonts w:ascii="Open Sans" w:hAnsi="Open Sans" w:cs="Open Sans"/>
          <w:sz w:val="22"/>
          <w:szCs w:val="22"/>
        </w:rPr>
        <w:t xml:space="preserve"> tutors with initial needs analysis. If possible, there would also be some feedback from learners incorporated.</w:t>
      </w:r>
    </w:p>
    <w:p w14:paraId="62EB5A4C" w14:textId="4AA7EEE4" w:rsidR="0041623D" w:rsidRPr="00DB5CA3" w:rsidRDefault="007B0136" w:rsidP="00DB5CA3">
      <w:pPr>
        <w:tabs>
          <w:tab w:val="left" w:pos="720"/>
        </w:tabs>
        <w:suppressAutoHyphens/>
        <w:spacing w:after="120" w:line="276" w:lineRule="auto"/>
        <w:rPr>
          <w:rFonts w:ascii="Open Sans" w:hAnsi="Open Sans" w:cs="Open Sans"/>
          <w:sz w:val="22"/>
          <w:szCs w:val="22"/>
        </w:rPr>
      </w:pPr>
      <w:r>
        <w:rPr>
          <w:rFonts w:ascii="Open Sans" w:hAnsi="Open Sans" w:cs="Open Sans"/>
          <w:sz w:val="22"/>
          <w:szCs w:val="22"/>
        </w:rPr>
        <w:t>As this wa</w:t>
      </w:r>
      <w:r w:rsidR="00705192" w:rsidRPr="00DB5CA3">
        <w:rPr>
          <w:rFonts w:ascii="Open Sans" w:hAnsi="Open Sans" w:cs="Open Sans"/>
          <w:sz w:val="22"/>
          <w:szCs w:val="22"/>
        </w:rPr>
        <w:t xml:space="preserve">s possibly an unfamiliar or less explored context for this kind of embedding - football/performing arts with ‘school </w:t>
      </w:r>
      <w:proofErr w:type="spellStart"/>
      <w:r w:rsidR="00705192" w:rsidRPr="00DB5CA3">
        <w:rPr>
          <w:rFonts w:ascii="Open Sans" w:hAnsi="Open Sans" w:cs="Open Sans"/>
          <w:sz w:val="22"/>
          <w:szCs w:val="22"/>
        </w:rPr>
        <w:t>refusers</w:t>
      </w:r>
      <w:proofErr w:type="spellEnd"/>
      <w:r w:rsidR="00705192" w:rsidRPr="00DB5CA3">
        <w:rPr>
          <w:rFonts w:ascii="Open Sans" w:hAnsi="Open Sans" w:cs="Open Sans"/>
          <w:sz w:val="22"/>
          <w:szCs w:val="22"/>
        </w:rPr>
        <w:t>’ /</w:t>
      </w:r>
      <w:r w:rsidR="00EF7E38">
        <w:rPr>
          <w:rFonts w:ascii="Open Sans" w:hAnsi="Open Sans" w:cs="Open Sans"/>
          <w:sz w:val="22"/>
          <w:szCs w:val="22"/>
        </w:rPr>
        <w:t xml:space="preserve">NEETs – </w:t>
      </w:r>
      <w:r w:rsidR="00705192" w:rsidRPr="00DB5CA3">
        <w:rPr>
          <w:rFonts w:ascii="Open Sans" w:hAnsi="Open Sans" w:cs="Open Sans"/>
          <w:sz w:val="22"/>
          <w:szCs w:val="22"/>
        </w:rPr>
        <w:t xml:space="preserve">it was felt that this project may reveal specific issues/opportunities around similar contexts, especially as </w:t>
      </w:r>
      <w:r w:rsidR="005612AE">
        <w:rPr>
          <w:rFonts w:ascii="Open Sans" w:hAnsi="Open Sans" w:cs="Open Sans"/>
          <w:sz w:val="22"/>
          <w:szCs w:val="22"/>
        </w:rPr>
        <w:t>t</w:t>
      </w:r>
      <w:r w:rsidR="00705192" w:rsidRPr="00DB5CA3">
        <w:rPr>
          <w:rFonts w:ascii="Open Sans" w:hAnsi="Open Sans" w:cs="Open Sans"/>
          <w:sz w:val="22"/>
          <w:szCs w:val="22"/>
        </w:rPr>
        <w:t>he project was very much driven by the unsatisfactory pass rates for these learners.</w:t>
      </w:r>
    </w:p>
    <w:p w14:paraId="79F3F9C9" w14:textId="21CFD35F" w:rsidR="0041623D" w:rsidRPr="00DB5CA3" w:rsidRDefault="00EF7E38" w:rsidP="00DB5CA3">
      <w:pPr>
        <w:tabs>
          <w:tab w:val="left" w:pos="720"/>
        </w:tabs>
        <w:suppressAutoHyphens/>
        <w:spacing w:after="120" w:line="276" w:lineRule="auto"/>
        <w:rPr>
          <w:rFonts w:ascii="Open Sans" w:hAnsi="Open Sans" w:cs="Open Sans"/>
          <w:sz w:val="22"/>
          <w:szCs w:val="22"/>
        </w:rPr>
      </w:pPr>
      <w:r>
        <w:rPr>
          <w:rFonts w:ascii="Open Sans" w:hAnsi="Open Sans" w:cs="Open Sans"/>
          <w:sz w:val="22"/>
          <w:szCs w:val="22"/>
        </w:rPr>
        <w:t>The project involved three</w:t>
      </w:r>
      <w:r w:rsidR="00705192" w:rsidRPr="00DB5CA3">
        <w:rPr>
          <w:rFonts w:ascii="Open Sans" w:hAnsi="Open Sans" w:cs="Open Sans"/>
          <w:sz w:val="22"/>
          <w:szCs w:val="22"/>
        </w:rPr>
        <w:t xml:space="preserve"> practitioners at </w:t>
      </w:r>
      <w:r w:rsidR="000537CC" w:rsidRPr="00DB5CA3">
        <w:rPr>
          <w:rFonts w:ascii="Open Sans" w:hAnsi="Open Sans" w:cs="Open Sans"/>
          <w:sz w:val="22"/>
          <w:szCs w:val="22"/>
        </w:rPr>
        <w:t xml:space="preserve">Stanmore College </w:t>
      </w:r>
      <w:r>
        <w:rPr>
          <w:rFonts w:ascii="Open Sans" w:hAnsi="Open Sans" w:cs="Open Sans"/>
          <w:sz w:val="22"/>
          <w:szCs w:val="22"/>
        </w:rPr>
        <w:t xml:space="preserve">(project lead plus two literacy trainers) and </w:t>
      </w:r>
      <w:r w:rsidR="005612AE">
        <w:rPr>
          <w:rFonts w:ascii="Open Sans" w:hAnsi="Open Sans" w:cs="Open Sans"/>
          <w:sz w:val="22"/>
          <w:szCs w:val="22"/>
        </w:rPr>
        <w:t>eight</w:t>
      </w:r>
      <w:r w:rsidR="00705192" w:rsidRPr="00DB5CA3">
        <w:rPr>
          <w:rFonts w:ascii="Open Sans" w:hAnsi="Open Sans" w:cs="Open Sans"/>
          <w:sz w:val="22"/>
          <w:szCs w:val="22"/>
        </w:rPr>
        <w:t xml:space="preserve"> subject tu</w:t>
      </w:r>
      <w:r>
        <w:rPr>
          <w:rFonts w:ascii="Open Sans" w:hAnsi="Open Sans" w:cs="Open Sans"/>
          <w:sz w:val="22"/>
          <w:szCs w:val="22"/>
        </w:rPr>
        <w:t>tors (out a possible 14), plus two</w:t>
      </w:r>
      <w:r w:rsidR="00705192" w:rsidRPr="00DB5CA3">
        <w:rPr>
          <w:rFonts w:ascii="Open Sans" w:hAnsi="Open Sans" w:cs="Open Sans"/>
          <w:sz w:val="22"/>
          <w:szCs w:val="22"/>
        </w:rPr>
        <w:t xml:space="preserve"> managers at </w:t>
      </w:r>
      <w:proofErr w:type="spellStart"/>
      <w:r w:rsidR="00705192" w:rsidRPr="00DB5CA3">
        <w:rPr>
          <w:rFonts w:ascii="Open Sans" w:hAnsi="Open Sans" w:cs="Open Sans"/>
          <w:sz w:val="22"/>
          <w:szCs w:val="22"/>
        </w:rPr>
        <w:t>LetMePlay</w:t>
      </w:r>
      <w:proofErr w:type="spellEnd"/>
      <w:r w:rsidR="00705192" w:rsidRPr="00DB5CA3">
        <w:rPr>
          <w:rFonts w:ascii="Open Sans" w:hAnsi="Open Sans" w:cs="Open Sans"/>
          <w:sz w:val="22"/>
          <w:szCs w:val="22"/>
        </w:rPr>
        <w:t>, with one of these acting as the main point of contact. 80 learners were involved as participants.</w:t>
      </w:r>
    </w:p>
    <w:p w14:paraId="05E58A15" w14:textId="3FFA074E" w:rsidR="0041623D" w:rsidRPr="00DB5CA3" w:rsidRDefault="003F3CBB" w:rsidP="00DB5CA3">
      <w:pPr>
        <w:tabs>
          <w:tab w:val="left" w:pos="720"/>
        </w:tabs>
        <w:suppressAutoHyphens/>
        <w:spacing w:after="120" w:line="276" w:lineRule="auto"/>
        <w:rPr>
          <w:rFonts w:ascii="Open Sans" w:hAnsi="Open Sans" w:cs="Open Sans"/>
          <w:sz w:val="22"/>
          <w:szCs w:val="22"/>
        </w:rPr>
      </w:pPr>
      <w:r>
        <w:rPr>
          <w:rFonts w:ascii="Open Sans" w:hAnsi="Open Sans" w:cs="Open Sans"/>
          <w:sz w:val="22"/>
          <w:szCs w:val="22"/>
        </w:rPr>
        <w:t>The Professional S</w:t>
      </w:r>
      <w:r w:rsidR="00705192" w:rsidRPr="00DB5CA3">
        <w:rPr>
          <w:rFonts w:ascii="Open Sans" w:hAnsi="Open Sans" w:cs="Open Sans"/>
          <w:sz w:val="22"/>
          <w:szCs w:val="22"/>
        </w:rPr>
        <w:t>tandards were used as reference through the project, particularly in terms of observation strategies used with the tutors: at this stage, it is clear that the project has opened up discussion on several levels, and that particular standards can be highlighted as having key relevance to the project:</w:t>
      </w:r>
    </w:p>
    <w:p w14:paraId="51EEFCD4" w14:textId="77777777" w:rsidR="0041623D" w:rsidRPr="003F3CBB" w:rsidRDefault="00705192" w:rsidP="003F3CBB">
      <w:pPr>
        <w:pStyle w:val="Body"/>
        <w:keepNext/>
        <w:numPr>
          <w:ilvl w:val="0"/>
          <w:numId w:val="35"/>
        </w:numPr>
        <w:suppressAutoHyphens/>
        <w:spacing w:after="120" w:line="276" w:lineRule="auto"/>
        <w:rPr>
          <w:rFonts w:ascii="Open Sans" w:eastAsia="Century Gothic" w:hAnsi="Open Sans" w:cs="Open Sans"/>
          <w:iCs/>
          <w:sz w:val="22"/>
          <w:szCs w:val="22"/>
        </w:rPr>
      </w:pPr>
      <w:r w:rsidRPr="003F3CBB">
        <w:rPr>
          <w:rFonts w:ascii="Open Sans" w:hAnsi="Open Sans" w:cs="Open Sans"/>
          <w:iCs/>
          <w:sz w:val="22"/>
          <w:szCs w:val="22"/>
        </w:rPr>
        <w:lastRenderedPageBreak/>
        <w:t>Evaluate and challenge your practice, values and beliefs</w:t>
      </w:r>
    </w:p>
    <w:p w14:paraId="58662981" w14:textId="77777777" w:rsidR="0041623D" w:rsidRPr="003F3CBB" w:rsidRDefault="00705192" w:rsidP="003F3CBB">
      <w:pPr>
        <w:pStyle w:val="Body"/>
        <w:keepNext/>
        <w:numPr>
          <w:ilvl w:val="0"/>
          <w:numId w:val="35"/>
        </w:numPr>
        <w:suppressAutoHyphens/>
        <w:spacing w:after="120" w:line="276" w:lineRule="auto"/>
        <w:rPr>
          <w:rFonts w:ascii="Open Sans" w:eastAsia="Century Gothic" w:hAnsi="Open Sans" w:cs="Open Sans"/>
          <w:iCs/>
          <w:sz w:val="22"/>
          <w:szCs w:val="22"/>
        </w:rPr>
      </w:pPr>
      <w:r w:rsidRPr="003F3CBB">
        <w:rPr>
          <w:rFonts w:ascii="Open Sans" w:hAnsi="Open Sans" w:cs="Open Sans"/>
          <w:iCs/>
          <w:sz w:val="22"/>
          <w:szCs w:val="22"/>
        </w:rPr>
        <w:t xml:space="preserve">Build positive and collaborative relationships with colleagues and learners </w:t>
      </w:r>
    </w:p>
    <w:p w14:paraId="6253278E" w14:textId="77777777" w:rsidR="0041623D" w:rsidRPr="003F3CBB" w:rsidRDefault="00705192" w:rsidP="003F3CBB">
      <w:pPr>
        <w:pStyle w:val="Body"/>
        <w:keepNext/>
        <w:numPr>
          <w:ilvl w:val="0"/>
          <w:numId w:val="35"/>
        </w:numPr>
        <w:suppressAutoHyphens/>
        <w:spacing w:after="120" w:line="276" w:lineRule="auto"/>
        <w:rPr>
          <w:rFonts w:ascii="Open Sans" w:eastAsia="Century Gothic" w:hAnsi="Open Sans" w:cs="Open Sans"/>
          <w:iCs/>
          <w:sz w:val="22"/>
          <w:szCs w:val="22"/>
        </w:rPr>
      </w:pPr>
      <w:r w:rsidRPr="003F3CBB">
        <w:rPr>
          <w:rFonts w:ascii="Open Sans" w:hAnsi="Open Sans" w:cs="Open Sans"/>
          <w:iCs/>
          <w:sz w:val="22"/>
          <w:szCs w:val="22"/>
        </w:rPr>
        <w:t>Evaluate your practice with others and assess its impact on learning</w:t>
      </w:r>
    </w:p>
    <w:p w14:paraId="3CCA863A" w14:textId="249DFABE" w:rsidR="0041623D" w:rsidRPr="00DB5CA3" w:rsidRDefault="00705192" w:rsidP="00DB5CA3">
      <w:pPr>
        <w:pStyle w:val="Heading"/>
        <w:suppressAutoHyphens/>
        <w:spacing w:after="120"/>
        <w:rPr>
          <w:rFonts w:ascii="Open Sans" w:hAnsi="Open Sans" w:cs="Open Sans"/>
          <w:color w:val="007096"/>
          <w:sz w:val="22"/>
          <w:szCs w:val="22"/>
        </w:rPr>
      </w:pPr>
      <w:r w:rsidRPr="00FA0A17">
        <w:rPr>
          <w:rFonts w:ascii="Open Sans" w:hAnsi="Open Sans" w:cs="Open Sans"/>
          <w:color w:val="007096"/>
          <w:sz w:val="22"/>
          <w:szCs w:val="22"/>
        </w:rPr>
        <w:t>Outcomes and impact</w:t>
      </w:r>
    </w:p>
    <w:p w14:paraId="408C43D9" w14:textId="77777777" w:rsidR="0041623D" w:rsidRPr="00FA0A17" w:rsidRDefault="00705192" w:rsidP="00FF1CF3">
      <w:pPr>
        <w:pStyle w:val="BodyA"/>
        <w:suppressAutoHyphens/>
        <w:spacing w:after="120"/>
        <w:rPr>
          <w:rFonts w:ascii="Open Sans" w:hAnsi="Open Sans" w:cs="Open Sans"/>
        </w:rPr>
      </w:pPr>
      <w:r w:rsidRPr="00FA0A17">
        <w:rPr>
          <w:rFonts w:ascii="Open Sans" w:hAnsi="Open Sans" w:cs="Open Sans"/>
        </w:rPr>
        <w:t xml:space="preserve">The project has achieved a number of its aims to some degree: through the needs analysis and subsequent discussions with tutors, it has begun to identify and develop an understanding of how subject specific resources can be used to support English. Two members of </w:t>
      </w:r>
      <w:proofErr w:type="spellStart"/>
      <w:r w:rsidRPr="00FA0A17">
        <w:rPr>
          <w:rFonts w:ascii="Open Sans" w:hAnsi="Open Sans" w:cs="Open Sans"/>
        </w:rPr>
        <w:t>LetMePlay</w:t>
      </w:r>
      <w:proofErr w:type="spellEnd"/>
      <w:r w:rsidRPr="00FA0A17">
        <w:rPr>
          <w:rFonts w:ascii="Open Sans" w:hAnsi="Open Sans" w:cs="Open Sans"/>
        </w:rPr>
        <w:t xml:space="preserve"> staff have completed English enhancement </w:t>
      </w:r>
      <w:proofErr w:type="spellStart"/>
      <w:r w:rsidRPr="00FA0A17">
        <w:rPr>
          <w:rFonts w:ascii="Open Sans" w:hAnsi="Open Sans" w:cs="Open Sans"/>
        </w:rPr>
        <w:t>programme</w:t>
      </w:r>
      <w:r w:rsidR="000537CC" w:rsidRPr="00FA0A17">
        <w:rPr>
          <w:rFonts w:ascii="Open Sans" w:hAnsi="Open Sans" w:cs="Open Sans"/>
        </w:rPr>
        <w:t>s</w:t>
      </w:r>
      <w:proofErr w:type="spellEnd"/>
    </w:p>
    <w:p w14:paraId="3C589A5E" w14:textId="70FDE036" w:rsidR="003F3CBB" w:rsidRDefault="00705192" w:rsidP="00FF1CF3">
      <w:pPr>
        <w:pStyle w:val="ListParagraph"/>
        <w:tabs>
          <w:tab w:val="left" w:pos="720"/>
        </w:tabs>
        <w:suppressAutoHyphens/>
        <w:spacing w:after="120"/>
        <w:ind w:left="0"/>
        <w:rPr>
          <w:rFonts w:ascii="Open Sans" w:hAnsi="Open Sans" w:cs="Open Sans"/>
        </w:rPr>
      </w:pPr>
      <w:r w:rsidRPr="00FA0A17">
        <w:rPr>
          <w:rFonts w:ascii="Open Sans" w:hAnsi="Open Sans" w:cs="Open Sans"/>
        </w:rPr>
        <w:t>Because the planned training has been based on teachers</w:t>
      </w:r>
      <w:r w:rsidR="000537CC" w:rsidRPr="00FA0A17">
        <w:rPr>
          <w:rFonts w:ascii="Open Sans" w:hAnsi="Open Sans" w:cs="Open Sans"/>
        </w:rPr>
        <w:t>’</w:t>
      </w:r>
      <w:r w:rsidRPr="00FA0A17">
        <w:rPr>
          <w:rFonts w:ascii="Open Sans" w:hAnsi="Open Sans" w:cs="Open Sans"/>
        </w:rPr>
        <w:t xml:space="preserve"> own concerns, some improved confidence in delivering embedded English can be reported, along with a wider understanding of the implications of not developing English skills explicitly in teaching. These impacts should be borne out by the final perception</w:t>
      </w:r>
      <w:r w:rsidR="003F3CBB">
        <w:rPr>
          <w:rFonts w:ascii="Open Sans" w:hAnsi="Open Sans" w:cs="Open Sans"/>
        </w:rPr>
        <w:t>s survey to map changes in self-</w:t>
      </w:r>
      <w:r w:rsidRPr="00FA0A17">
        <w:rPr>
          <w:rFonts w:ascii="Open Sans" w:hAnsi="Open Sans" w:cs="Open Sans"/>
        </w:rPr>
        <w:t>graded skills and confidence, although this has had to be p</w:t>
      </w:r>
      <w:r w:rsidR="003F3CBB">
        <w:rPr>
          <w:rFonts w:ascii="Open Sans" w:hAnsi="Open Sans" w:cs="Open Sans"/>
        </w:rPr>
        <w:t>ostponed until the end of June.</w:t>
      </w:r>
    </w:p>
    <w:p w14:paraId="6013C16F" w14:textId="4A6B9ABE" w:rsidR="0041623D" w:rsidRPr="00FA0A17" w:rsidRDefault="00705192" w:rsidP="00FF1CF3">
      <w:pPr>
        <w:pStyle w:val="ListParagraph"/>
        <w:tabs>
          <w:tab w:val="left" w:pos="720"/>
        </w:tabs>
        <w:suppressAutoHyphens/>
        <w:spacing w:after="120"/>
        <w:ind w:left="0"/>
        <w:rPr>
          <w:rFonts w:ascii="Open Sans" w:hAnsi="Open Sans" w:cs="Open Sans"/>
        </w:rPr>
      </w:pPr>
      <w:r w:rsidRPr="00FA0A17">
        <w:rPr>
          <w:rFonts w:ascii="Open Sans" w:hAnsi="Open Sans" w:cs="Open Sans"/>
        </w:rPr>
        <w:t xml:space="preserve">One key change made by the project which should </w:t>
      </w:r>
      <w:proofErr w:type="gramStart"/>
      <w:r w:rsidRPr="00FA0A17">
        <w:rPr>
          <w:rFonts w:ascii="Open Sans" w:hAnsi="Open Sans" w:cs="Open Sans"/>
        </w:rPr>
        <w:t>have  broad</w:t>
      </w:r>
      <w:proofErr w:type="gramEnd"/>
      <w:r w:rsidRPr="00FA0A17">
        <w:rPr>
          <w:rFonts w:ascii="Open Sans" w:hAnsi="Open Sans" w:cs="Open Sans"/>
        </w:rPr>
        <w:t xml:space="preserve"> medium-long term impact is the cha</w:t>
      </w:r>
      <w:r w:rsidR="003F3CBB">
        <w:rPr>
          <w:rFonts w:ascii="Open Sans" w:hAnsi="Open Sans" w:cs="Open Sans"/>
        </w:rPr>
        <w:t xml:space="preserve">nged mode of delivery for exams – </w:t>
      </w:r>
      <w:r w:rsidRPr="00FA0A17">
        <w:rPr>
          <w:rFonts w:ascii="Open Sans" w:hAnsi="Open Sans" w:cs="Open Sans"/>
        </w:rPr>
        <w:t>these</w:t>
      </w:r>
      <w:r w:rsidR="003F3CBB">
        <w:rPr>
          <w:rFonts w:ascii="Open Sans" w:hAnsi="Open Sans" w:cs="Open Sans"/>
        </w:rPr>
        <w:t xml:space="preserve"> will be</w:t>
      </w:r>
      <w:r w:rsidRPr="00FA0A17">
        <w:rPr>
          <w:rFonts w:ascii="Open Sans" w:hAnsi="Open Sans" w:cs="Open Sans"/>
        </w:rPr>
        <w:t xml:space="preserve"> taken in the vocational teaching venues to improve accessibility for students and remove some of the ‘fear’ elements provoked by having to attend at a more remote and alien </w:t>
      </w:r>
      <w:proofErr w:type="spellStart"/>
      <w:r w:rsidRPr="00FA0A17">
        <w:rPr>
          <w:rFonts w:ascii="Open Sans" w:hAnsi="Open Sans" w:cs="Open Sans"/>
        </w:rPr>
        <w:t>organisation</w:t>
      </w:r>
      <w:proofErr w:type="spellEnd"/>
      <w:r w:rsidRPr="00FA0A17">
        <w:rPr>
          <w:rFonts w:ascii="Open Sans" w:hAnsi="Open Sans" w:cs="Open Sans"/>
        </w:rPr>
        <w:t>.</w:t>
      </w:r>
    </w:p>
    <w:p w14:paraId="70F0A4D9" w14:textId="77777777" w:rsidR="0041623D" w:rsidRPr="00FA0A17" w:rsidRDefault="00705192" w:rsidP="00FF1CF3">
      <w:pPr>
        <w:pStyle w:val="ListParagraph"/>
        <w:tabs>
          <w:tab w:val="left" w:pos="720"/>
        </w:tabs>
        <w:suppressAutoHyphens/>
        <w:spacing w:after="120"/>
        <w:ind w:left="0"/>
        <w:rPr>
          <w:rFonts w:ascii="Open Sans" w:hAnsi="Open Sans" w:cs="Open Sans"/>
        </w:rPr>
      </w:pPr>
      <w:r w:rsidRPr="00FA0A17">
        <w:rPr>
          <w:rFonts w:ascii="Open Sans" w:hAnsi="Open Sans" w:cs="Open Sans"/>
        </w:rPr>
        <w:t>The project has resulted in the development of a variety of resources, including:</w:t>
      </w:r>
    </w:p>
    <w:p w14:paraId="5AF11DC1" w14:textId="420CB144" w:rsidR="0041623D" w:rsidRPr="00FA0A17" w:rsidRDefault="00705192" w:rsidP="003D54D4">
      <w:pPr>
        <w:pStyle w:val="ListParagraph"/>
        <w:numPr>
          <w:ilvl w:val="0"/>
          <w:numId w:val="36"/>
        </w:numPr>
        <w:tabs>
          <w:tab w:val="left" w:pos="720"/>
        </w:tabs>
        <w:suppressAutoHyphens/>
        <w:spacing w:after="120"/>
        <w:rPr>
          <w:rFonts w:ascii="Open Sans" w:hAnsi="Open Sans" w:cs="Open Sans"/>
        </w:rPr>
      </w:pPr>
      <w:proofErr w:type="gramStart"/>
      <w:r w:rsidRPr="00FA0A17">
        <w:rPr>
          <w:rFonts w:ascii="Open Sans" w:hAnsi="Open Sans" w:cs="Open Sans"/>
        </w:rPr>
        <w:t>a</w:t>
      </w:r>
      <w:proofErr w:type="gramEnd"/>
      <w:r w:rsidRPr="00FA0A17">
        <w:rPr>
          <w:rFonts w:ascii="Open Sans" w:hAnsi="Open Sans" w:cs="Open Sans"/>
        </w:rPr>
        <w:t xml:space="preserve"> Yammer network for </w:t>
      </w:r>
      <w:proofErr w:type="spellStart"/>
      <w:r w:rsidRPr="00FA0A17">
        <w:rPr>
          <w:rFonts w:ascii="Open Sans" w:hAnsi="Open Sans" w:cs="Open Sans"/>
        </w:rPr>
        <w:t>LetMePlay</w:t>
      </w:r>
      <w:proofErr w:type="spellEnd"/>
      <w:r w:rsidRPr="00FA0A17">
        <w:rPr>
          <w:rFonts w:ascii="Open Sans" w:hAnsi="Open Sans" w:cs="Open Sans"/>
        </w:rPr>
        <w:t xml:space="preserve"> and college English specialists</w:t>
      </w:r>
      <w:r w:rsidR="003D54D4">
        <w:rPr>
          <w:rFonts w:ascii="Open Sans" w:hAnsi="Open Sans" w:cs="Open Sans"/>
        </w:rPr>
        <w:t>;</w:t>
      </w:r>
    </w:p>
    <w:p w14:paraId="6F0F57F1" w14:textId="7BF94AA7" w:rsidR="0041623D" w:rsidRPr="00FA0A17" w:rsidRDefault="003D54D4" w:rsidP="003D54D4">
      <w:pPr>
        <w:pStyle w:val="ListParagraph"/>
        <w:numPr>
          <w:ilvl w:val="0"/>
          <w:numId w:val="36"/>
        </w:numPr>
        <w:tabs>
          <w:tab w:val="left" w:pos="720"/>
        </w:tabs>
        <w:suppressAutoHyphens/>
        <w:spacing w:after="120"/>
        <w:rPr>
          <w:rFonts w:ascii="Open Sans" w:hAnsi="Open Sans" w:cs="Open Sans"/>
        </w:rPr>
      </w:pPr>
      <w:proofErr w:type="gramStart"/>
      <w:r>
        <w:rPr>
          <w:rFonts w:ascii="Open Sans" w:hAnsi="Open Sans" w:cs="Open Sans"/>
        </w:rPr>
        <w:t>a</w:t>
      </w:r>
      <w:proofErr w:type="gramEnd"/>
      <w:r>
        <w:rPr>
          <w:rFonts w:ascii="Open Sans" w:hAnsi="Open Sans" w:cs="Open Sans"/>
        </w:rPr>
        <w:t xml:space="preserve"> s</w:t>
      </w:r>
      <w:r w:rsidR="00705192" w:rsidRPr="00FA0A17">
        <w:rPr>
          <w:rFonts w:ascii="Open Sans" w:hAnsi="Open Sans" w:cs="Open Sans"/>
        </w:rPr>
        <w:t>kills audit for teachers, which could be used elsewhere</w:t>
      </w:r>
      <w:r>
        <w:rPr>
          <w:rFonts w:ascii="Open Sans" w:hAnsi="Open Sans" w:cs="Open Sans"/>
        </w:rPr>
        <w:t>;</w:t>
      </w:r>
    </w:p>
    <w:p w14:paraId="3AADA8CB" w14:textId="259F104C" w:rsidR="0041623D" w:rsidRPr="00FA0A17" w:rsidRDefault="003D54D4" w:rsidP="003D54D4">
      <w:pPr>
        <w:pStyle w:val="ListParagraph"/>
        <w:numPr>
          <w:ilvl w:val="0"/>
          <w:numId w:val="36"/>
        </w:numPr>
        <w:tabs>
          <w:tab w:val="left" w:pos="720"/>
        </w:tabs>
        <w:suppressAutoHyphens/>
        <w:spacing w:after="120"/>
        <w:rPr>
          <w:rFonts w:ascii="Open Sans" w:hAnsi="Open Sans" w:cs="Open Sans"/>
        </w:rPr>
      </w:pPr>
      <w:proofErr w:type="gramStart"/>
      <w:r>
        <w:rPr>
          <w:rFonts w:ascii="Open Sans" w:hAnsi="Open Sans" w:cs="Open Sans"/>
        </w:rPr>
        <w:t>p</w:t>
      </w:r>
      <w:r w:rsidR="00705192" w:rsidRPr="00FA0A17">
        <w:rPr>
          <w:rFonts w:ascii="Open Sans" w:hAnsi="Open Sans" w:cs="Open Sans"/>
        </w:rPr>
        <w:t>erceptions</w:t>
      </w:r>
      <w:r w:rsidR="000537CC" w:rsidRPr="00FA0A17">
        <w:rPr>
          <w:rFonts w:ascii="Open Sans" w:hAnsi="Open Sans" w:cs="Open Sans"/>
        </w:rPr>
        <w:t>’</w:t>
      </w:r>
      <w:proofErr w:type="gramEnd"/>
      <w:r>
        <w:rPr>
          <w:rFonts w:ascii="Open Sans" w:hAnsi="Open Sans" w:cs="Open Sans"/>
        </w:rPr>
        <w:t xml:space="preserve"> survey (teachers and students),</w:t>
      </w:r>
      <w:r w:rsidR="00705192" w:rsidRPr="00FA0A17">
        <w:rPr>
          <w:rFonts w:ascii="Open Sans" w:hAnsi="Open Sans" w:cs="Open Sans"/>
        </w:rPr>
        <w:t xml:space="preserve"> again which could be used elsewhere</w:t>
      </w:r>
      <w:r>
        <w:rPr>
          <w:rFonts w:ascii="Open Sans" w:hAnsi="Open Sans" w:cs="Open Sans"/>
        </w:rPr>
        <w:t>;</w:t>
      </w:r>
    </w:p>
    <w:p w14:paraId="3331517C" w14:textId="470A3437" w:rsidR="0041623D" w:rsidRPr="00FA0A17" w:rsidRDefault="003D54D4" w:rsidP="003D54D4">
      <w:pPr>
        <w:pStyle w:val="ListParagraph"/>
        <w:numPr>
          <w:ilvl w:val="0"/>
          <w:numId w:val="36"/>
        </w:numPr>
        <w:tabs>
          <w:tab w:val="left" w:pos="720"/>
        </w:tabs>
        <w:suppressAutoHyphens/>
        <w:spacing w:after="120"/>
        <w:rPr>
          <w:rFonts w:ascii="Open Sans" w:hAnsi="Open Sans" w:cs="Open Sans"/>
        </w:rPr>
      </w:pPr>
      <w:proofErr w:type="gramStart"/>
      <w:r>
        <w:rPr>
          <w:rFonts w:ascii="Open Sans" w:hAnsi="Open Sans" w:cs="Open Sans"/>
        </w:rPr>
        <w:t>s</w:t>
      </w:r>
      <w:r w:rsidR="00705192" w:rsidRPr="00FA0A17">
        <w:rPr>
          <w:rFonts w:ascii="Open Sans" w:hAnsi="Open Sans" w:cs="Open Sans"/>
        </w:rPr>
        <w:t>ubject</w:t>
      </w:r>
      <w:proofErr w:type="gramEnd"/>
      <w:r w:rsidR="00705192" w:rsidRPr="00FA0A17">
        <w:rPr>
          <w:rFonts w:ascii="Open Sans" w:hAnsi="Open Sans" w:cs="Open Sans"/>
        </w:rPr>
        <w:t xml:space="preserve"> specific resources and ideas for embedding within sports and performing arts</w:t>
      </w:r>
      <w:r>
        <w:rPr>
          <w:rFonts w:ascii="Open Sans" w:hAnsi="Open Sans" w:cs="Open Sans"/>
        </w:rPr>
        <w:t>;</w:t>
      </w:r>
    </w:p>
    <w:p w14:paraId="060FBE71" w14:textId="6EEFCBAA" w:rsidR="0041623D" w:rsidRPr="00FA0A17" w:rsidRDefault="0081730B" w:rsidP="003D54D4">
      <w:pPr>
        <w:pStyle w:val="ListParagraph"/>
        <w:numPr>
          <w:ilvl w:val="0"/>
          <w:numId w:val="36"/>
        </w:numPr>
        <w:tabs>
          <w:tab w:val="left" w:pos="720"/>
        </w:tabs>
        <w:suppressAutoHyphens/>
        <w:spacing w:after="120"/>
        <w:rPr>
          <w:rFonts w:ascii="Open Sans" w:hAnsi="Open Sans" w:cs="Open Sans"/>
        </w:rPr>
      </w:pPr>
      <w:proofErr w:type="gramStart"/>
      <w:r>
        <w:rPr>
          <w:rFonts w:ascii="Open Sans" w:hAnsi="Open Sans" w:cs="Open Sans"/>
        </w:rPr>
        <w:t>t</w:t>
      </w:r>
      <w:r w:rsidR="00705192" w:rsidRPr="00FA0A17">
        <w:rPr>
          <w:rFonts w:ascii="Open Sans" w:hAnsi="Open Sans" w:cs="Open Sans"/>
        </w:rPr>
        <w:t>raining</w:t>
      </w:r>
      <w:proofErr w:type="gramEnd"/>
      <w:r w:rsidR="00705192" w:rsidRPr="00FA0A17">
        <w:rPr>
          <w:rFonts w:ascii="Open Sans" w:hAnsi="Open Sans" w:cs="Open Sans"/>
        </w:rPr>
        <w:t xml:space="preserve"> sessions targeted to teachers needs at </w:t>
      </w:r>
      <w:proofErr w:type="spellStart"/>
      <w:r w:rsidR="00705192" w:rsidRPr="00FA0A17">
        <w:rPr>
          <w:rFonts w:ascii="Open Sans" w:hAnsi="Open Sans" w:cs="Open Sans"/>
        </w:rPr>
        <w:t>LetMePlay</w:t>
      </w:r>
      <w:proofErr w:type="spellEnd"/>
      <w:r w:rsidR="003D54D4">
        <w:rPr>
          <w:rFonts w:ascii="Open Sans" w:hAnsi="Open Sans" w:cs="Open Sans"/>
        </w:rPr>
        <w:t>.</w:t>
      </w:r>
    </w:p>
    <w:p w14:paraId="00E33A14" w14:textId="77777777" w:rsidR="0041623D" w:rsidRPr="00FA0A17" w:rsidRDefault="00705192" w:rsidP="00FF1CF3">
      <w:pPr>
        <w:pStyle w:val="ListParagraph"/>
        <w:tabs>
          <w:tab w:val="left" w:pos="720"/>
        </w:tabs>
        <w:suppressAutoHyphens/>
        <w:spacing w:after="120"/>
        <w:ind w:left="0"/>
        <w:rPr>
          <w:rFonts w:ascii="Open Sans" w:hAnsi="Open Sans" w:cs="Open Sans"/>
        </w:rPr>
      </w:pPr>
      <w:r w:rsidRPr="00FA0A17">
        <w:rPr>
          <w:rFonts w:ascii="Open Sans" w:hAnsi="Open Sans" w:cs="Open Sans"/>
        </w:rPr>
        <w:t>Whilst the immediate impact of the project has been quite limited, some other medium term impacts can be reasonably expected the short term:</w:t>
      </w:r>
    </w:p>
    <w:p w14:paraId="2837BF59" w14:textId="75826EBF" w:rsidR="0041623D" w:rsidRPr="00FA0A17" w:rsidRDefault="00705192" w:rsidP="003D54D4">
      <w:pPr>
        <w:pStyle w:val="Default"/>
        <w:numPr>
          <w:ilvl w:val="0"/>
          <w:numId w:val="37"/>
        </w:numPr>
        <w:suppressAutoHyphens/>
        <w:spacing w:after="120" w:line="276" w:lineRule="auto"/>
        <w:rPr>
          <w:rFonts w:ascii="Open Sans" w:eastAsia="Century Gothic" w:hAnsi="Open Sans" w:cs="Open Sans"/>
          <w:position w:val="-2"/>
        </w:rPr>
      </w:pPr>
      <w:r w:rsidRPr="00FA0A17">
        <w:rPr>
          <w:rFonts w:ascii="Open Sans" w:hAnsi="Open Sans" w:cs="Open Sans"/>
        </w:rPr>
        <w:t xml:space="preserve">More visible embedding of English in </w:t>
      </w:r>
      <w:proofErr w:type="spellStart"/>
      <w:r w:rsidRPr="00FA0A17">
        <w:rPr>
          <w:rFonts w:ascii="Open Sans" w:hAnsi="Open Sans" w:cs="Open Sans"/>
        </w:rPr>
        <w:t>LetMePlay</w:t>
      </w:r>
      <w:proofErr w:type="spellEnd"/>
      <w:r w:rsidR="003D54D4">
        <w:rPr>
          <w:rFonts w:ascii="Open Sans" w:hAnsi="Open Sans" w:cs="Open Sans"/>
        </w:rPr>
        <w:t xml:space="preserve"> schemes of work from September 2015;</w:t>
      </w:r>
    </w:p>
    <w:p w14:paraId="7DB48801" w14:textId="549E2FD1" w:rsidR="0041623D" w:rsidRPr="00FA0A17" w:rsidRDefault="00705192" w:rsidP="003D54D4">
      <w:pPr>
        <w:pStyle w:val="Default"/>
        <w:numPr>
          <w:ilvl w:val="0"/>
          <w:numId w:val="37"/>
        </w:numPr>
        <w:suppressAutoHyphens/>
        <w:spacing w:after="120" w:line="276" w:lineRule="auto"/>
        <w:rPr>
          <w:rFonts w:ascii="Open Sans" w:eastAsia="Century Gothic" w:hAnsi="Open Sans" w:cs="Open Sans"/>
          <w:position w:val="-2"/>
        </w:rPr>
      </w:pPr>
      <w:r w:rsidRPr="00FA0A17">
        <w:rPr>
          <w:rFonts w:ascii="Open Sans" w:hAnsi="Open Sans" w:cs="Open Sans"/>
        </w:rPr>
        <w:lastRenderedPageBreak/>
        <w:t>Higher upta</w:t>
      </w:r>
      <w:r w:rsidR="003D54D4">
        <w:rPr>
          <w:rFonts w:ascii="Open Sans" w:hAnsi="Open Sans" w:cs="Open Sans"/>
        </w:rPr>
        <w:t>ke of functional skills exams (e</w:t>
      </w:r>
      <w:r w:rsidRPr="00FA0A17">
        <w:rPr>
          <w:rFonts w:ascii="Open Sans" w:hAnsi="Open Sans" w:cs="Open Sans"/>
        </w:rPr>
        <w:t>sti</w:t>
      </w:r>
      <w:r w:rsidR="0081730B">
        <w:rPr>
          <w:rFonts w:ascii="Open Sans" w:hAnsi="Open Sans" w:cs="Open Sans"/>
        </w:rPr>
        <w:t xml:space="preserve">mated to improve by minimum 50% - </w:t>
      </w:r>
      <w:r w:rsidRPr="00FA0A17">
        <w:rPr>
          <w:rFonts w:ascii="Open Sans" w:hAnsi="Open Sans" w:cs="Open Sans"/>
        </w:rPr>
        <w:t>partly as a result of venue change).</w:t>
      </w:r>
    </w:p>
    <w:p w14:paraId="6EC49B45" w14:textId="30FACA36" w:rsidR="0041623D" w:rsidRPr="00DB5CA3" w:rsidRDefault="00705192" w:rsidP="003D54D4">
      <w:pPr>
        <w:pStyle w:val="Default"/>
        <w:numPr>
          <w:ilvl w:val="0"/>
          <w:numId w:val="37"/>
        </w:numPr>
        <w:suppressAutoHyphens/>
        <w:spacing w:after="120" w:line="276" w:lineRule="auto"/>
        <w:rPr>
          <w:rFonts w:ascii="Open Sans" w:eastAsia="Century Gothic" w:hAnsi="Open Sans" w:cs="Open Sans"/>
          <w:position w:val="-2"/>
        </w:rPr>
      </w:pPr>
      <w:r w:rsidRPr="00FA0A17">
        <w:rPr>
          <w:rFonts w:ascii="Open Sans" w:hAnsi="Open Sans" w:cs="Open Sans"/>
        </w:rPr>
        <w:t>Embedding of English positively identified in all observations (by November 2015)</w:t>
      </w:r>
    </w:p>
    <w:p w14:paraId="28632F33" w14:textId="5BA91E32" w:rsidR="0041623D" w:rsidRPr="00DB5CA3" w:rsidRDefault="00705192" w:rsidP="00DB5CA3">
      <w:pPr>
        <w:pStyle w:val="Heading"/>
        <w:suppressAutoHyphens/>
        <w:spacing w:after="120"/>
        <w:rPr>
          <w:rFonts w:ascii="Open Sans" w:hAnsi="Open Sans" w:cs="Open Sans"/>
          <w:color w:val="007096"/>
          <w:sz w:val="22"/>
          <w:szCs w:val="22"/>
        </w:rPr>
      </w:pPr>
      <w:proofErr w:type="spellStart"/>
      <w:r w:rsidRPr="00FA0A17">
        <w:rPr>
          <w:rFonts w:ascii="Open Sans" w:hAnsi="Open Sans" w:cs="Open Sans"/>
          <w:color w:val="007096"/>
          <w:sz w:val="22"/>
          <w:szCs w:val="22"/>
          <w:lang w:val="fr-FR"/>
        </w:rPr>
        <w:t>Lessons</w:t>
      </w:r>
      <w:proofErr w:type="spellEnd"/>
      <w:r w:rsidRPr="00FA0A17">
        <w:rPr>
          <w:rFonts w:ascii="Open Sans" w:hAnsi="Open Sans" w:cs="Open Sans"/>
          <w:color w:val="007096"/>
          <w:sz w:val="22"/>
          <w:szCs w:val="22"/>
          <w:lang w:val="fr-FR"/>
        </w:rPr>
        <w:t xml:space="preserve"> </w:t>
      </w:r>
      <w:proofErr w:type="spellStart"/>
      <w:r w:rsidRPr="00FA0A17">
        <w:rPr>
          <w:rFonts w:ascii="Open Sans" w:hAnsi="Open Sans" w:cs="Open Sans"/>
          <w:color w:val="007096"/>
          <w:sz w:val="22"/>
          <w:szCs w:val="22"/>
          <w:lang w:val="fr-FR"/>
        </w:rPr>
        <w:t>learned</w:t>
      </w:r>
      <w:proofErr w:type="spellEnd"/>
    </w:p>
    <w:p w14:paraId="00169198" w14:textId="2459BF53" w:rsidR="0041623D" w:rsidRPr="00FA0A17" w:rsidRDefault="00705192" w:rsidP="00FF1CF3">
      <w:pPr>
        <w:pStyle w:val="BodyA"/>
        <w:suppressAutoHyphens/>
        <w:spacing w:after="120"/>
        <w:rPr>
          <w:rFonts w:ascii="Open Sans" w:hAnsi="Open Sans" w:cs="Open Sans"/>
        </w:rPr>
      </w:pPr>
      <w:r w:rsidRPr="00FA0A17">
        <w:rPr>
          <w:rFonts w:ascii="Open Sans" w:hAnsi="Open Sans" w:cs="Open Sans"/>
        </w:rPr>
        <w:t xml:space="preserve">Although the gains made by this project have been modest when judged within the formal lifetime of the project, there is much to be learned from this story of a dialogue between two </w:t>
      </w:r>
      <w:proofErr w:type="spellStart"/>
      <w:proofErr w:type="gramStart"/>
      <w:r w:rsidRPr="00FA0A17">
        <w:rPr>
          <w:rFonts w:ascii="Open Sans" w:hAnsi="Open Sans" w:cs="Open Sans"/>
        </w:rPr>
        <w:t>organisations</w:t>
      </w:r>
      <w:proofErr w:type="spellEnd"/>
      <w:r w:rsidRPr="00FA0A17">
        <w:rPr>
          <w:rFonts w:ascii="Open Sans" w:hAnsi="Open Sans" w:cs="Open Sans"/>
        </w:rPr>
        <w:t>, that</w:t>
      </w:r>
      <w:proofErr w:type="gramEnd"/>
      <w:r w:rsidRPr="00FA0A17">
        <w:rPr>
          <w:rFonts w:ascii="Open Sans" w:hAnsi="Open Sans" w:cs="Open Sans"/>
        </w:rPr>
        <w:t xml:space="preserve"> although already working together, were seeking to establish a more collaborative partnership. There were resistances to deal with throughout, ranging from the reluctance of the learners themselves to engage with </w:t>
      </w:r>
      <w:r w:rsidR="003D54D4">
        <w:rPr>
          <w:rFonts w:ascii="Open Sans" w:hAnsi="Open Sans" w:cs="Open Sans"/>
        </w:rPr>
        <w:t>functional skills</w:t>
      </w:r>
      <w:r w:rsidRPr="00FA0A17">
        <w:rPr>
          <w:rFonts w:ascii="Open Sans" w:hAnsi="Open Sans" w:cs="Open Sans"/>
        </w:rPr>
        <w:t xml:space="preserve">/ literacy interaction, to the model of embedding that seemed to result in unsupported subject tutors feeling that ‘teaching English was not their job’. </w:t>
      </w:r>
    </w:p>
    <w:p w14:paraId="7CDC346E" w14:textId="6B05E938" w:rsidR="0041623D" w:rsidRPr="00FA0A17" w:rsidRDefault="003D54D4" w:rsidP="003D54D4">
      <w:pPr>
        <w:pStyle w:val="BodyA"/>
        <w:suppressAutoHyphens/>
        <w:spacing w:after="120"/>
        <w:ind w:left="720"/>
        <w:rPr>
          <w:rFonts w:ascii="Open Sans" w:hAnsi="Open Sans" w:cs="Open Sans"/>
          <w:i/>
          <w:iCs/>
          <w:color w:val="007096"/>
        </w:rPr>
      </w:pPr>
      <w:r>
        <w:rPr>
          <w:rFonts w:ascii="Open Sans" w:hAnsi="Open Sans" w:cs="Open Sans"/>
          <w:i/>
          <w:iCs/>
          <w:color w:val="007096"/>
        </w:rPr>
        <w:t>“</w:t>
      </w:r>
      <w:r w:rsidR="00705192" w:rsidRPr="00FA0A17">
        <w:rPr>
          <w:rFonts w:ascii="Open Sans" w:hAnsi="Open Sans" w:cs="Open Sans"/>
          <w:i/>
          <w:iCs/>
          <w:color w:val="007096"/>
        </w:rPr>
        <w:t>Getting 'buy in' from staff of ot</w:t>
      </w:r>
      <w:r>
        <w:rPr>
          <w:rFonts w:ascii="Open Sans" w:hAnsi="Open Sans" w:cs="Open Sans"/>
          <w:i/>
          <w:iCs/>
          <w:color w:val="007096"/>
        </w:rPr>
        <w:t xml:space="preserve">her provider has been difficult – </w:t>
      </w:r>
      <w:r w:rsidR="00705192" w:rsidRPr="00FA0A17">
        <w:rPr>
          <w:rFonts w:ascii="Open Sans" w:hAnsi="Open Sans" w:cs="Open Sans"/>
          <w:i/>
          <w:iCs/>
          <w:color w:val="007096"/>
        </w:rPr>
        <w:t>perceptions are deeply embedded and staff do not see it as 'their job</w:t>
      </w:r>
      <w:r>
        <w:rPr>
          <w:rFonts w:ascii="Open Sans" w:hAnsi="Open Sans" w:cs="Open Sans"/>
          <w:i/>
          <w:iCs/>
          <w:color w:val="007096"/>
        </w:rPr>
        <w:t>' to deliver functional skills.</w:t>
      </w:r>
      <w:r w:rsidR="00705192" w:rsidRPr="00FA0A17">
        <w:rPr>
          <w:rFonts w:ascii="Open Sans" w:hAnsi="Open Sans" w:cs="Open Sans"/>
          <w:i/>
          <w:iCs/>
          <w:color w:val="007096"/>
        </w:rPr>
        <w:t> Impossible to change percept</w:t>
      </w:r>
      <w:r>
        <w:rPr>
          <w:rFonts w:ascii="Open Sans" w:hAnsi="Open Sans" w:cs="Open Sans"/>
          <w:i/>
          <w:iCs/>
          <w:color w:val="007096"/>
        </w:rPr>
        <w:t>ions in a revolutionary manner [</w:t>
      </w:r>
      <w:r w:rsidR="00705192" w:rsidRPr="00FA0A17">
        <w:rPr>
          <w:rFonts w:ascii="Open Sans" w:hAnsi="Open Sans" w:cs="Open Sans"/>
          <w:i/>
          <w:iCs/>
          <w:color w:val="007096"/>
        </w:rPr>
        <w:t xml:space="preserve">as the timescale </w:t>
      </w:r>
      <w:r>
        <w:rPr>
          <w:rFonts w:ascii="Open Sans" w:hAnsi="Open Sans" w:cs="Open Sans"/>
          <w:i/>
          <w:iCs/>
          <w:color w:val="007096"/>
        </w:rPr>
        <w:t>of this project would hope for!]</w:t>
      </w:r>
      <w:r w:rsidR="00705192" w:rsidRPr="00FA0A17">
        <w:rPr>
          <w:rFonts w:ascii="Open Sans" w:hAnsi="Open Sans" w:cs="Open Sans"/>
          <w:i/>
          <w:iCs/>
          <w:color w:val="007096"/>
        </w:rPr>
        <w:t xml:space="preserve">  Meant that re</w:t>
      </w:r>
      <w:r>
        <w:rPr>
          <w:rFonts w:ascii="Open Sans" w:hAnsi="Open Sans" w:cs="Open Sans"/>
          <w:i/>
          <w:iCs/>
          <w:color w:val="007096"/>
        </w:rPr>
        <w:t>sponses to surveys were limited.”</w:t>
      </w:r>
      <w:r w:rsidR="00705192" w:rsidRPr="00FA0A17">
        <w:rPr>
          <w:rFonts w:ascii="Open Sans" w:hAnsi="Open Sans" w:cs="Open Sans"/>
          <w:i/>
          <w:iCs/>
          <w:color w:val="007096"/>
        </w:rPr>
        <w:t xml:space="preserve"> </w:t>
      </w:r>
    </w:p>
    <w:p w14:paraId="26D4535B" w14:textId="46C8B7CC" w:rsidR="0041623D" w:rsidRPr="00FA0A17" w:rsidRDefault="003D54D4" w:rsidP="003D54D4">
      <w:pPr>
        <w:pStyle w:val="BodyA"/>
        <w:suppressAutoHyphens/>
        <w:spacing w:after="120"/>
        <w:ind w:firstLine="720"/>
        <w:rPr>
          <w:rFonts w:ascii="Open Sans" w:hAnsi="Open Sans" w:cs="Open Sans"/>
          <w:i/>
          <w:iCs/>
          <w:color w:val="007096"/>
        </w:rPr>
      </w:pPr>
      <w:r>
        <w:rPr>
          <w:rFonts w:ascii="Open Sans" w:hAnsi="Open Sans" w:cs="Open Sans"/>
          <w:i/>
          <w:iCs/>
          <w:color w:val="007096"/>
        </w:rPr>
        <w:t>Project lead</w:t>
      </w:r>
    </w:p>
    <w:p w14:paraId="07F13CC1" w14:textId="77777777" w:rsidR="0041623D" w:rsidRPr="00FA0A17" w:rsidRDefault="00705192" w:rsidP="00FF1CF3">
      <w:pPr>
        <w:pStyle w:val="BodyA"/>
        <w:suppressAutoHyphens/>
        <w:spacing w:after="120"/>
        <w:rPr>
          <w:rFonts w:ascii="Open Sans" w:hAnsi="Open Sans" w:cs="Open Sans"/>
        </w:rPr>
      </w:pPr>
      <w:r w:rsidRPr="00FA0A17">
        <w:rPr>
          <w:rFonts w:ascii="Open Sans" w:hAnsi="Open Sans" w:cs="Open Sans"/>
        </w:rPr>
        <w:t xml:space="preserve">As a result, it’s perhaps true to say that the greatest level of activity in this project has been the ongoing dialogue between managers at the two </w:t>
      </w:r>
      <w:proofErr w:type="spellStart"/>
      <w:r w:rsidRPr="00FA0A17">
        <w:rPr>
          <w:rFonts w:ascii="Open Sans" w:hAnsi="Open Sans" w:cs="Open Sans"/>
        </w:rPr>
        <w:t>organisations</w:t>
      </w:r>
      <w:proofErr w:type="spellEnd"/>
      <w:r w:rsidRPr="00FA0A17">
        <w:rPr>
          <w:rFonts w:ascii="Open Sans" w:hAnsi="Open Sans" w:cs="Open Sans"/>
        </w:rPr>
        <w:t xml:space="preserve"> seeking to find collaborative ways of working, rather than ‘on the ground’ teacher development. As the project lead put it:</w:t>
      </w:r>
    </w:p>
    <w:p w14:paraId="4CB475A1" w14:textId="7E1FAC07" w:rsidR="0041623D" w:rsidRPr="00FA0A17" w:rsidRDefault="003D54D4" w:rsidP="003D54D4">
      <w:pPr>
        <w:pStyle w:val="BodyA"/>
        <w:suppressAutoHyphens/>
        <w:spacing w:after="120"/>
        <w:ind w:left="720"/>
        <w:rPr>
          <w:rFonts w:ascii="Open Sans" w:hAnsi="Open Sans" w:cs="Open Sans"/>
          <w:color w:val="007096"/>
        </w:rPr>
      </w:pPr>
      <w:r>
        <w:rPr>
          <w:rFonts w:ascii="Open Sans" w:hAnsi="Open Sans" w:cs="Open Sans"/>
          <w:i/>
          <w:iCs/>
          <w:color w:val="007096"/>
        </w:rPr>
        <w:t>“</w:t>
      </w:r>
      <w:r w:rsidR="00705192" w:rsidRPr="00FA0A17">
        <w:rPr>
          <w:rFonts w:ascii="Open Sans" w:hAnsi="Open Sans" w:cs="Open Sans"/>
          <w:i/>
          <w:iCs/>
          <w:color w:val="007096"/>
        </w:rPr>
        <w:t>[There has been] increased dialogue and visibility of English…. [</w:t>
      </w:r>
      <w:proofErr w:type="gramStart"/>
      <w:r w:rsidR="00705192" w:rsidRPr="00FA0A17">
        <w:rPr>
          <w:rFonts w:ascii="Open Sans" w:hAnsi="Open Sans" w:cs="Open Sans"/>
          <w:i/>
          <w:iCs/>
          <w:color w:val="007096"/>
        </w:rPr>
        <w:t>but</w:t>
      </w:r>
      <w:proofErr w:type="gramEnd"/>
      <w:r w:rsidR="00705192" w:rsidRPr="00FA0A17">
        <w:rPr>
          <w:rFonts w:ascii="Open Sans" w:hAnsi="Open Sans" w:cs="Open Sans"/>
          <w:i/>
          <w:iCs/>
          <w:color w:val="007096"/>
        </w:rPr>
        <w:t xml:space="preserve">] collaboration was </w:t>
      </w:r>
      <w:r>
        <w:rPr>
          <w:rFonts w:ascii="Open Sans" w:hAnsi="Open Sans" w:cs="Open Sans"/>
          <w:i/>
          <w:iCs/>
          <w:color w:val="007096"/>
        </w:rPr>
        <w:t>judged to be not very effective.”</w:t>
      </w:r>
      <w:r w:rsidR="00705192" w:rsidRPr="00FA0A17">
        <w:rPr>
          <w:rFonts w:ascii="Open Sans" w:hAnsi="Open Sans" w:cs="Open Sans"/>
          <w:i/>
          <w:iCs/>
          <w:color w:val="007096"/>
        </w:rPr>
        <w:t xml:space="preserve"> </w:t>
      </w:r>
    </w:p>
    <w:p w14:paraId="3E6750BC" w14:textId="77777777" w:rsidR="00C76449" w:rsidRDefault="000537CC" w:rsidP="00FF1CF3">
      <w:pPr>
        <w:pStyle w:val="ListParagraph"/>
        <w:tabs>
          <w:tab w:val="left" w:pos="720"/>
        </w:tabs>
        <w:suppressAutoHyphens/>
        <w:spacing w:after="120"/>
        <w:ind w:left="0"/>
        <w:rPr>
          <w:rFonts w:ascii="Open Sans" w:hAnsi="Open Sans" w:cs="Open Sans"/>
        </w:rPr>
      </w:pPr>
      <w:r w:rsidRPr="00FA0A17">
        <w:rPr>
          <w:rFonts w:ascii="Open Sans" w:hAnsi="Open Sans" w:cs="Open Sans"/>
        </w:rPr>
        <w:t xml:space="preserve">However, the </w:t>
      </w:r>
      <w:proofErr w:type="gramStart"/>
      <w:r w:rsidRPr="00FA0A17">
        <w:rPr>
          <w:rFonts w:ascii="Open Sans" w:hAnsi="Open Sans" w:cs="Open Sans"/>
        </w:rPr>
        <w:t>project,</w:t>
      </w:r>
      <w:proofErr w:type="gramEnd"/>
      <w:r w:rsidRPr="00FA0A17">
        <w:rPr>
          <w:rFonts w:ascii="Open Sans" w:hAnsi="Open Sans" w:cs="Open Sans"/>
        </w:rPr>
        <w:t xml:space="preserve"> </w:t>
      </w:r>
      <w:r w:rsidRPr="00AF73AB">
        <w:rPr>
          <w:rFonts w:ascii="Open Sans" w:hAnsi="Open Sans" w:cs="Open Sans"/>
          <w:color w:val="007096"/>
        </w:rPr>
        <w:t>‘</w:t>
      </w:r>
      <w:r w:rsidR="00705192" w:rsidRPr="00AF73AB">
        <w:rPr>
          <w:rFonts w:ascii="Open Sans" w:hAnsi="Open Sans" w:cs="Open Sans"/>
          <w:i/>
          <w:color w:val="007096"/>
        </w:rPr>
        <w:t xml:space="preserve">acted as a lever from which to get </w:t>
      </w:r>
      <w:proofErr w:type="spellStart"/>
      <w:r w:rsidR="00705192" w:rsidRPr="00AF73AB">
        <w:rPr>
          <w:rFonts w:ascii="Open Sans" w:hAnsi="Open Sans" w:cs="Open Sans"/>
          <w:i/>
          <w:color w:val="007096"/>
        </w:rPr>
        <w:t>LetMePlay</w:t>
      </w:r>
      <w:proofErr w:type="spellEnd"/>
      <w:r w:rsidR="00705192" w:rsidRPr="00AF73AB">
        <w:rPr>
          <w:rFonts w:ascii="Open Sans" w:hAnsi="Open Sans" w:cs="Open Sans"/>
          <w:i/>
          <w:color w:val="007096"/>
        </w:rPr>
        <w:t xml:space="preserve"> to identify weaknesses in delivery</w:t>
      </w:r>
      <w:r w:rsidR="00705192" w:rsidRPr="00FA0A17">
        <w:rPr>
          <w:rFonts w:ascii="Open Sans" w:hAnsi="Open Sans" w:cs="Open Sans"/>
        </w:rPr>
        <w:t xml:space="preserve">’ and has certainly opened up increased dialogue (and perhaps honest exchange of views) between the two </w:t>
      </w:r>
      <w:proofErr w:type="spellStart"/>
      <w:r w:rsidR="00705192" w:rsidRPr="00FA0A17">
        <w:rPr>
          <w:rFonts w:ascii="Open Sans" w:hAnsi="Open Sans" w:cs="Open Sans"/>
        </w:rPr>
        <w:t>organisations</w:t>
      </w:r>
      <w:proofErr w:type="spellEnd"/>
      <w:r w:rsidRPr="00FA0A17">
        <w:rPr>
          <w:rFonts w:ascii="Open Sans" w:hAnsi="Open Sans" w:cs="Open Sans"/>
        </w:rPr>
        <w:t xml:space="preserve"> in relation to an understanding of how to work towards outstanding teaching, learning and assessment</w:t>
      </w:r>
      <w:r w:rsidR="00705192" w:rsidRPr="00FA0A17">
        <w:rPr>
          <w:rFonts w:ascii="Open Sans" w:hAnsi="Open Sans" w:cs="Open Sans"/>
        </w:rPr>
        <w:t>. In many ways, this could be seen to be laying the foundations for further collaboration that could build on these conversatio</w:t>
      </w:r>
      <w:r w:rsidR="00C76449">
        <w:rPr>
          <w:rFonts w:ascii="Open Sans" w:hAnsi="Open Sans" w:cs="Open Sans"/>
        </w:rPr>
        <w:t>ns.</w:t>
      </w:r>
    </w:p>
    <w:p w14:paraId="346FEEC8" w14:textId="1C911730" w:rsidR="0041623D" w:rsidRPr="00FA0A17" w:rsidRDefault="00705192" w:rsidP="00FF1CF3">
      <w:pPr>
        <w:pStyle w:val="ListParagraph"/>
        <w:tabs>
          <w:tab w:val="left" w:pos="720"/>
        </w:tabs>
        <w:suppressAutoHyphens/>
        <w:spacing w:after="120"/>
        <w:ind w:left="0"/>
        <w:rPr>
          <w:rFonts w:ascii="Open Sans" w:hAnsi="Open Sans" w:cs="Open Sans"/>
        </w:rPr>
      </w:pPr>
      <w:r w:rsidRPr="00FA0A17">
        <w:rPr>
          <w:rFonts w:ascii="Open Sans" w:hAnsi="Open Sans" w:cs="Open Sans"/>
        </w:rPr>
        <w:t>The project funding, which enabled the payment of staff to attend training sessions and the use of subject experts to deliver, was also crucial in establishing the basis for future collaborative practice. Without the funding, it is unlikely that these dialogues would have taken place. The</w:t>
      </w:r>
      <w:r w:rsidR="00AF73AB">
        <w:rPr>
          <w:rFonts w:ascii="Open Sans" w:hAnsi="Open Sans" w:cs="Open Sans"/>
        </w:rPr>
        <w:t xml:space="preserve"> ability to access the English </w:t>
      </w:r>
      <w:r w:rsidR="00AF73AB">
        <w:rPr>
          <w:rFonts w:ascii="Open Sans" w:hAnsi="Open Sans" w:cs="Open Sans"/>
        </w:rPr>
        <w:lastRenderedPageBreak/>
        <w:t>e</w:t>
      </w:r>
      <w:r w:rsidRPr="00FA0A17">
        <w:rPr>
          <w:rFonts w:ascii="Open Sans" w:hAnsi="Open Sans" w:cs="Open Sans"/>
        </w:rPr>
        <w:t xml:space="preserve">nhancement </w:t>
      </w:r>
      <w:proofErr w:type="spellStart"/>
      <w:r w:rsidRPr="00FA0A17">
        <w:rPr>
          <w:rFonts w:ascii="Open Sans" w:hAnsi="Open Sans" w:cs="Open Sans"/>
        </w:rPr>
        <w:t>programme</w:t>
      </w:r>
      <w:proofErr w:type="spellEnd"/>
      <w:r w:rsidRPr="00FA0A17">
        <w:rPr>
          <w:rFonts w:ascii="Open Sans" w:hAnsi="Open Sans" w:cs="Open Sans"/>
        </w:rPr>
        <w:t xml:space="preserve"> also played a role in the steps forward the project was able to take.</w:t>
      </w:r>
    </w:p>
    <w:p w14:paraId="357AA16C" w14:textId="2C489EC8" w:rsidR="0041623D" w:rsidRPr="00FA0A17" w:rsidRDefault="00705192" w:rsidP="00FF1CF3">
      <w:pPr>
        <w:pStyle w:val="ListParagraph"/>
        <w:tabs>
          <w:tab w:val="left" w:pos="720"/>
        </w:tabs>
        <w:suppressAutoHyphens/>
        <w:spacing w:after="120"/>
        <w:ind w:left="0"/>
        <w:rPr>
          <w:rFonts w:ascii="Open Sans" w:hAnsi="Open Sans" w:cs="Open Sans"/>
        </w:rPr>
      </w:pPr>
      <w:r w:rsidRPr="00FA0A17">
        <w:rPr>
          <w:rFonts w:ascii="Open Sans" w:hAnsi="Open Sans" w:cs="Open Sans"/>
        </w:rPr>
        <w:t>Reflective</w:t>
      </w:r>
      <w:r w:rsidR="00AF73AB">
        <w:rPr>
          <w:rFonts w:ascii="Open Sans" w:hAnsi="Open Sans" w:cs="Open Sans"/>
        </w:rPr>
        <w:t xml:space="preserve"> feedback from the project lead</w:t>
      </w:r>
      <w:r w:rsidRPr="00FA0A17">
        <w:rPr>
          <w:rFonts w:ascii="Open Sans" w:hAnsi="Open Sans" w:cs="Open Sans"/>
        </w:rPr>
        <w:t xml:space="preserve"> in her evaluation highlights some key recommendations/lessons learned:</w:t>
      </w:r>
    </w:p>
    <w:p w14:paraId="3C8F7943" w14:textId="4B1D2515" w:rsidR="0041623D" w:rsidRPr="00FA0A17" w:rsidRDefault="00705192" w:rsidP="00AF73AB">
      <w:pPr>
        <w:pStyle w:val="BodyA"/>
        <w:numPr>
          <w:ilvl w:val="0"/>
          <w:numId w:val="38"/>
        </w:numPr>
        <w:suppressAutoHyphens/>
        <w:spacing w:after="120"/>
        <w:rPr>
          <w:rFonts w:ascii="Open Sans" w:hAnsi="Open Sans" w:cs="Open Sans"/>
          <w:position w:val="-2"/>
        </w:rPr>
      </w:pPr>
      <w:r w:rsidRPr="00FA0A17">
        <w:rPr>
          <w:rFonts w:ascii="Open Sans" w:hAnsi="Open Sans" w:cs="Open Sans"/>
        </w:rPr>
        <w:t>Increased visibility of project for all stakeholders from inception is essential</w:t>
      </w:r>
      <w:proofErr w:type="gramStart"/>
      <w:r w:rsidR="00AF73AB">
        <w:rPr>
          <w:rFonts w:ascii="Open Sans" w:hAnsi="Open Sans" w:cs="Open Sans"/>
        </w:rPr>
        <w:t>;</w:t>
      </w:r>
      <w:r w:rsidRPr="00FA0A17">
        <w:rPr>
          <w:rFonts w:ascii="Open Sans" w:hAnsi="Open Sans" w:cs="Open Sans"/>
        </w:rPr>
        <w:t xml:space="preserve">  </w:t>
      </w:r>
      <w:proofErr w:type="gramEnd"/>
    </w:p>
    <w:p w14:paraId="672BCEB0" w14:textId="0DDA6E8B" w:rsidR="0041623D" w:rsidRPr="00FA0A17" w:rsidRDefault="00AF73AB" w:rsidP="00AF73AB">
      <w:pPr>
        <w:pStyle w:val="BodyA"/>
        <w:numPr>
          <w:ilvl w:val="0"/>
          <w:numId w:val="38"/>
        </w:numPr>
        <w:suppressAutoHyphens/>
        <w:spacing w:after="120"/>
        <w:rPr>
          <w:rFonts w:ascii="Open Sans" w:hAnsi="Open Sans" w:cs="Open Sans"/>
          <w:position w:val="-2"/>
        </w:rPr>
      </w:pPr>
      <w:r>
        <w:rPr>
          <w:rFonts w:ascii="Open Sans" w:hAnsi="Open Sans" w:cs="Open Sans"/>
        </w:rPr>
        <w:t xml:space="preserve">More input from staff – </w:t>
      </w:r>
      <w:r w:rsidR="00705192" w:rsidRPr="00FA0A17">
        <w:rPr>
          <w:rFonts w:ascii="Open Sans" w:hAnsi="Open Sans" w:cs="Open Sans"/>
        </w:rPr>
        <w:t>short lead in</w:t>
      </w:r>
      <w:r>
        <w:rPr>
          <w:rFonts w:ascii="Open Sans" w:hAnsi="Open Sans" w:cs="Open Sans"/>
        </w:rPr>
        <w:t xml:space="preserve"> time made this hard to achieve;</w:t>
      </w:r>
    </w:p>
    <w:p w14:paraId="16A51D7E" w14:textId="0FCF7402" w:rsidR="0041623D" w:rsidRPr="00FA0A17" w:rsidRDefault="00705192" w:rsidP="00AF73AB">
      <w:pPr>
        <w:pStyle w:val="BodyA"/>
        <w:numPr>
          <w:ilvl w:val="0"/>
          <w:numId w:val="38"/>
        </w:numPr>
        <w:suppressAutoHyphens/>
        <w:spacing w:after="120"/>
        <w:rPr>
          <w:rFonts w:ascii="Open Sans" w:hAnsi="Open Sans" w:cs="Open Sans"/>
          <w:position w:val="-2"/>
        </w:rPr>
      </w:pPr>
      <w:r w:rsidRPr="00FA0A17">
        <w:rPr>
          <w:rFonts w:ascii="Open Sans" w:hAnsi="Open Sans" w:cs="Open Sans"/>
        </w:rPr>
        <w:t>Meet with all stakeholders early in process to explain project fully, rather than rely on managers of other provider</w:t>
      </w:r>
      <w:r w:rsidR="00AF73AB">
        <w:rPr>
          <w:rFonts w:ascii="Open Sans" w:hAnsi="Open Sans" w:cs="Open Sans"/>
        </w:rPr>
        <w:t>;</w:t>
      </w:r>
      <w:r w:rsidRPr="00FA0A17">
        <w:rPr>
          <w:rFonts w:ascii="Open Sans" w:hAnsi="Open Sans" w:cs="Open Sans"/>
        </w:rPr>
        <w:t xml:space="preserve"> </w:t>
      </w:r>
    </w:p>
    <w:p w14:paraId="57691F4C" w14:textId="77777777" w:rsidR="0041623D" w:rsidRPr="00FA0A17" w:rsidRDefault="00705192" w:rsidP="00AF73AB">
      <w:pPr>
        <w:pStyle w:val="BodyA"/>
        <w:numPr>
          <w:ilvl w:val="0"/>
          <w:numId w:val="38"/>
        </w:numPr>
        <w:suppressAutoHyphens/>
        <w:spacing w:after="120"/>
        <w:rPr>
          <w:rFonts w:ascii="Open Sans" w:hAnsi="Open Sans" w:cs="Open Sans"/>
          <w:position w:val="-2"/>
        </w:rPr>
      </w:pPr>
      <w:proofErr w:type="spellStart"/>
      <w:r w:rsidRPr="00FA0A17">
        <w:rPr>
          <w:rFonts w:ascii="Open Sans" w:hAnsi="Open Sans" w:cs="Open Sans"/>
        </w:rPr>
        <w:t>Recognising</w:t>
      </w:r>
      <w:proofErr w:type="spellEnd"/>
      <w:r w:rsidRPr="00FA0A17">
        <w:rPr>
          <w:rFonts w:ascii="Open Sans" w:hAnsi="Open Sans" w:cs="Open Sans"/>
        </w:rPr>
        <w:t xml:space="preserve"> </w:t>
      </w:r>
      <w:r w:rsidR="000537CC" w:rsidRPr="00FA0A17">
        <w:rPr>
          <w:rFonts w:ascii="Open Sans" w:hAnsi="Open Sans" w:cs="Open Sans"/>
        </w:rPr>
        <w:t>good or outstanding</w:t>
      </w:r>
      <w:r w:rsidRPr="00FA0A17">
        <w:rPr>
          <w:rFonts w:ascii="Open Sans" w:hAnsi="Open Sans" w:cs="Open Sans"/>
        </w:rPr>
        <w:t xml:space="preserve"> practice in house.</w:t>
      </w:r>
    </w:p>
    <w:p w14:paraId="6C4C5797" w14:textId="2F3873B7" w:rsidR="0041623D" w:rsidRPr="00FA0A17" w:rsidRDefault="00705192" w:rsidP="00FF1CF3">
      <w:pPr>
        <w:pStyle w:val="BodyA"/>
        <w:suppressAutoHyphens/>
        <w:spacing w:after="120"/>
        <w:rPr>
          <w:rFonts w:ascii="Open Sans" w:hAnsi="Open Sans" w:cs="Open Sans"/>
        </w:rPr>
      </w:pPr>
      <w:r w:rsidRPr="00FA0A17">
        <w:rPr>
          <w:rFonts w:ascii="Open Sans" w:hAnsi="Open Sans" w:cs="Open Sans"/>
        </w:rPr>
        <w:t xml:space="preserve">Overall, in any follow up project, more use of face-to-face and more </w:t>
      </w:r>
      <w:proofErr w:type="spellStart"/>
      <w:r w:rsidRPr="00FA0A17">
        <w:rPr>
          <w:rFonts w:ascii="Open Sans" w:hAnsi="Open Sans" w:cs="Open Sans"/>
        </w:rPr>
        <w:t>personalised</w:t>
      </w:r>
      <w:proofErr w:type="spellEnd"/>
      <w:r w:rsidRPr="00FA0A17">
        <w:rPr>
          <w:rFonts w:ascii="Open Sans" w:hAnsi="Open Sans" w:cs="Open Sans"/>
        </w:rPr>
        <w:t xml:space="preserve"> collaboration at ‘gr</w:t>
      </w:r>
      <w:r w:rsidR="00AF73AB">
        <w:rPr>
          <w:rFonts w:ascii="Open Sans" w:hAnsi="Open Sans" w:cs="Open Sans"/>
        </w:rPr>
        <w:t xml:space="preserve">ound level’ would be of benefit – </w:t>
      </w:r>
      <w:r w:rsidRPr="00FA0A17">
        <w:rPr>
          <w:rFonts w:ascii="Open Sans" w:hAnsi="Open Sans" w:cs="Open Sans"/>
        </w:rPr>
        <w:t>the initial, rather ‘top down’, distant</w:t>
      </w:r>
      <w:proofErr w:type="gramStart"/>
      <w:r w:rsidRPr="00FA0A17">
        <w:rPr>
          <w:rFonts w:ascii="Open Sans" w:hAnsi="Open Sans" w:cs="Open Sans"/>
        </w:rPr>
        <w:t>,  and</w:t>
      </w:r>
      <w:proofErr w:type="gramEnd"/>
      <w:r w:rsidRPr="00FA0A17">
        <w:rPr>
          <w:rFonts w:ascii="Open Sans" w:hAnsi="Open Sans" w:cs="Open Sans"/>
        </w:rPr>
        <w:t xml:space="preserve"> instrumental approach taken may have limited the engagement of some tutors and possibly learners.</w:t>
      </w:r>
    </w:p>
    <w:p w14:paraId="47C935C3" w14:textId="5BFDFF1A" w:rsidR="0041623D" w:rsidRPr="00FA0A17" w:rsidRDefault="00705192" w:rsidP="00FF1CF3">
      <w:pPr>
        <w:pStyle w:val="BodyA"/>
        <w:suppressAutoHyphens/>
        <w:spacing w:after="120"/>
        <w:rPr>
          <w:rFonts w:ascii="Open Sans" w:hAnsi="Open Sans" w:cs="Open Sans"/>
        </w:rPr>
      </w:pPr>
      <w:r w:rsidRPr="00FA0A17">
        <w:rPr>
          <w:rFonts w:ascii="Open Sans" w:hAnsi="Open Sans" w:cs="Open Sans"/>
        </w:rPr>
        <w:t xml:space="preserve">Additionally, the timing of project has resulted in a clash between desire to develop more embedded forms of teaching practice and the need to prepare students for very imminent </w:t>
      </w:r>
      <w:r w:rsidR="00AF73AB">
        <w:rPr>
          <w:rFonts w:ascii="Open Sans" w:hAnsi="Open Sans" w:cs="Open Sans"/>
        </w:rPr>
        <w:t>functional skills</w:t>
      </w:r>
      <w:r w:rsidRPr="00FA0A17">
        <w:rPr>
          <w:rFonts w:ascii="Open Sans" w:hAnsi="Open Sans" w:cs="Open Sans"/>
        </w:rPr>
        <w:t xml:space="preserve"> and other exams. This impac</w:t>
      </w:r>
      <w:r w:rsidR="004E28C1">
        <w:rPr>
          <w:rFonts w:ascii="Open Sans" w:hAnsi="Open Sans" w:cs="Open Sans"/>
        </w:rPr>
        <w:t xml:space="preserve">ted on the shape of the project – </w:t>
      </w:r>
      <w:r w:rsidRPr="00FA0A17">
        <w:rPr>
          <w:rFonts w:ascii="Open Sans" w:hAnsi="Open Sans" w:cs="Open Sans"/>
        </w:rPr>
        <w:t>so that the second training session was planned to focus on exam training ra</w:t>
      </w:r>
      <w:r w:rsidR="005F3D21">
        <w:rPr>
          <w:rFonts w:ascii="Open Sans" w:hAnsi="Open Sans" w:cs="Open Sans"/>
        </w:rPr>
        <w:t xml:space="preserve">ther than embedding – </w:t>
      </w:r>
      <w:r w:rsidRPr="00FA0A17">
        <w:rPr>
          <w:rFonts w:ascii="Open Sans" w:hAnsi="Open Sans" w:cs="Open Sans"/>
        </w:rPr>
        <w:t xml:space="preserve">and also probably delayed the impact of changes made to </w:t>
      </w:r>
      <w:r w:rsidR="004E28C1">
        <w:rPr>
          <w:rFonts w:ascii="Open Sans" w:hAnsi="Open Sans" w:cs="Open Sans"/>
        </w:rPr>
        <w:t>the scheme of work</w:t>
      </w:r>
      <w:r w:rsidRPr="00FA0A17">
        <w:rPr>
          <w:rFonts w:ascii="Open Sans" w:hAnsi="Open Sans" w:cs="Open Sans"/>
        </w:rPr>
        <w:t>, and to classroom practice.  This further reinforces the likelihood that changes to staff attitude/intentions will be the main impact so far, with actual practice changes following in September onwards.</w:t>
      </w:r>
    </w:p>
    <w:p w14:paraId="0D206810" w14:textId="77777777" w:rsidR="0041623D" w:rsidRPr="00FA0A17" w:rsidRDefault="000537CC" w:rsidP="00FF1CF3">
      <w:pPr>
        <w:pStyle w:val="BodyA"/>
        <w:suppressAutoHyphens/>
        <w:spacing w:after="120"/>
        <w:rPr>
          <w:rFonts w:ascii="Open Sans" w:hAnsi="Open Sans" w:cs="Open Sans"/>
        </w:rPr>
      </w:pPr>
      <w:r w:rsidRPr="00FA0A17">
        <w:rPr>
          <w:rFonts w:ascii="Open Sans" w:hAnsi="Open Sans" w:cs="Open Sans"/>
        </w:rPr>
        <w:t>The</w:t>
      </w:r>
      <w:r w:rsidR="00705192" w:rsidRPr="00FA0A17">
        <w:rPr>
          <w:rFonts w:ascii="Open Sans" w:hAnsi="Open Sans" w:cs="Open Sans"/>
        </w:rPr>
        <w:t xml:space="preserve"> value of the beginnings of collaborative dialogue established, and the possible increases in mutual understanding achieved by the two </w:t>
      </w:r>
      <w:proofErr w:type="spellStart"/>
      <w:r w:rsidR="00705192" w:rsidRPr="00FA0A17">
        <w:rPr>
          <w:rFonts w:ascii="Open Sans" w:hAnsi="Open Sans" w:cs="Open Sans"/>
        </w:rPr>
        <w:t>organisations</w:t>
      </w:r>
      <w:proofErr w:type="spellEnd"/>
      <w:r w:rsidR="00705192" w:rsidRPr="00FA0A17">
        <w:rPr>
          <w:rFonts w:ascii="Open Sans" w:hAnsi="Open Sans" w:cs="Open Sans"/>
        </w:rPr>
        <w:t>, have laid useful groundwork for future collaboration.</w:t>
      </w:r>
    </w:p>
    <w:p w14:paraId="2F44E8B5" w14:textId="63DD4F82" w:rsidR="0041623D" w:rsidRPr="00FA0A17" w:rsidRDefault="005F3D21" w:rsidP="005F3D21">
      <w:pPr>
        <w:pStyle w:val="Default"/>
        <w:suppressAutoHyphens/>
        <w:spacing w:after="120" w:line="276" w:lineRule="auto"/>
        <w:ind w:left="720"/>
        <w:rPr>
          <w:rFonts w:ascii="Open Sans" w:eastAsia="Century Gothic" w:hAnsi="Open Sans" w:cs="Open Sans"/>
          <w:i/>
          <w:iCs/>
          <w:color w:val="007096"/>
        </w:rPr>
      </w:pPr>
      <w:r>
        <w:rPr>
          <w:rFonts w:ascii="Open Sans" w:hAnsi="Open Sans" w:cs="Open Sans"/>
          <w:i/>
          <w:iCs/>
          <w:color w:val="007096"/>
        </w:rPr>
        <w:t>“</w:t>
      </w:r>
      <w:r w:rsidR="00705192" w:rsidRPr="00FA0A17">
        <w:rPr>
          <w:rFonts w:ascii="Open Sans" w:hAnsi="Open Sans" w:cs="Open Sans"/>
          <w:i/>
          <w:iCs/>
          <w:color w:val="007096"/>
        </w:rPr>
        <w:t>Over a longer timescale, where quantitative measurements were possible and more steps taken would make this an extremely valuable project, one which I will continue with the pro</w:t>
      </w:r>
      <w:r>
        <w:rPr>
          <w:rFonts w:ascii="Open Sans" w:hAnsi="Open Sans" w:cs="Open Sans"/>
          <w:i/>
          <w:iCs/>
          <w:color w:val="007096"/>
        </w:rPr>
        <w:t>vider.”</w:t>
      </w:r>
    </w:p>
    <w:p w14:paraId="01A038C1" w14:textId="2F826384" w:rsidR="0041623D" w:rsidRPr="00FA0A17" w:rsidRDefault="005F3D21" w:rsidP="005F3D21">
      <w:pPr>
        <w:pStyle w:val="Default"/>
        <w:suppressAutoHyphens/>
        <w:spacing w:after="120" w:line="276" w:lineRule="auto"/>
        <w:ind w:firstLine="720"/>
        <w:rPr>
          <w:rFonts w:ascii="Open Sans" w:eastAsia="Century Gothic" w:hAnsi="Open Sans" w:cs="Open Sans"/>
          <w:color w:val="007096"/>
        </w:rPr>
      </w:pPr>
      <w:r>
        <w:rPr>
          <w:rFonts w:ascii="Open Sans" w:hAnsi="Open Sans" w:cs="Open Sans"/>
          <w:i/>
          <w:iCs/>
          <w:color w:val="007096"/>
        </w:rPr>
        <w:t>Project lead</w:t>
      </w:r>
    </w:p>
    <w:p w14:paraId="7AAE0526" w14:textId="55F1D379" w:rsidR="0041623D" w:rsidRPr="00FA0A17" w:rsidRDefault="00705192" w:rsidP="00FF1CF3">
      <w:pPr>
        <w:pStyle w:val="Heading"/>
        <w:suppressAutoHyphens/>
        <w:spacing w:after="120"/>
        <w:rPr>
          <w:rFonts w:ascii="Open Sans" w:hAnsi="Open Sans" w:cs="Open Sans"/>
          <w:color w:val="007096"/>
          <w:sz w:val="22"/>
          <w:szCs w:val="22"/>
        </w:rPr>
      </w:pPr>
      <w:r w:rsidRPr="00FA0A17">
        <w:rPr>
          <w:rFonts w:ascii="Open Sans" w:hAnsi="Open Sans" w:cs="Open Sans"/>
          <w:color w:val="007096"/>
          <w:sz w:val="22"/>
          <w:szCs w:val="22"/>
        </w:rPr>
        <w:t>Sustainability</w:t>
      </w:r>
      <w:r w:rsidR="00FA0A17" w:rsidRPr="00FA0A17">
        <w:rPr>
          <w:rFonts w:ascii="Open Sans" w:hAnsi="Open Sans" w:cs="Open Sans"/>
          <w:color w:val="007096"/>
          <w:sz w:val="22"/>
          <w:szCs w:val="22"/>
        </w:rPr>
        <w:t xml:space="preserve"> and transferability</w:t>
      </w:r>
    </w:p>
    <w:p w14:paraId="3CA85742" w14:textId="77777777" w:rsidR="0041623D" w:rsidRPr="00FA0A17" w:rsidRDefault="00705192" w:rsidP="00FF1CF3">
      <w:pPr>
        <w:pStyle w:val="BodyA"/>
        <w:suppressAutoHyphens/>
        <w:spacing w:after="120"/>
        <w:rPr>
          <w:rFonts w:ascii="Open Sans" w:hAnsi="Open Sans" w:cs="Open Sans"/>
        </w:rPr>
      </w:pPr>
      <w:r w:rsidRPr="00FA0A17">
        <w:rPr>
          <w:rFonts w:ascii="Open Sans" w:hAnsi="Open Sans" w:cs="Open Sans"/>
        </w:rPr>
        <w:t>Several aspects of this project will continue into the future: notably,</w:t>
      </w:r>
    </w:p>
    <w:p w14:paraId="21284A35" w14:textId="42FAB598" w:rsidR="0041623D" w:rsidRPr="00FA0A17" w:rsidRDefault="00705192" w:rsidP="005F3D21">
      <w:pPr>
        <w:pStyle w:val="Default"/>
        <w:numPr>
          <w:ilvl w:val="0"/>
          <w:numId w:val="39"/>
        </w:numPr>
        <w:suppressAutoHyphens/>
        <w:spacing w:after="120" w:line="276" w:lineRule="auto"/>
        <w:rPr>
          <w:rFonts w:ascii="Open Sans" w:eastAsia="Century Gothic" w:hAnsi="Open Sans" w:cs="Open Sans"/>
        </w:rPr>
      </w:pPr>
      <w:proofErr w:type="gramStart"/>
      <w:r w:rsidRPr="00FA0A17">
        <w:rPr>
          <w:rFonts w:ascii="Open Sans" w:hAnsi="Open Sans" w:cs="Open Sans"/>
        </w:rPr>
        <w:t>the</w:t>
      </w:r>
      <w:proofErr w:type="gramEnd"/>
      <w:r w:rsidRPr="00FA0A17">
        <w:rPr>
          <w:rFonts w:ascii="Open Sans" w:hAnsi="Open Sans" w:cs="Open Sans"/>
        </w:rPr>
        <w:t xml:space="preserve"> continued use of Yammer account to impro</w:t>
      </w:r>
      <w:r w:rsidR="0000357B">
        <w:rPr>
          <w:rFonts w:ascii="Open Sans" w:hAnsi="Open Sans" w:cs="Open Sans"/>
        </w:rPr>
        <w:t>ve communications between staff;</w:t>
      </w:r>
    </w:p>
    <w:p w14:paraId="21B3A048" w14:textId="0D06872B" w:rsidR="0041623D" w:rsidRPr="00FA0A17" w:rsidRDefault="0000357B" w:rsidP="005F3D21">
      <w:pPr>
        <w:pStyle w:val="Default"/>
        <w:numPr>
          <w:ilvl w:val="0"/>
          <w:numId w:val="39"/>
        </w:numPr>
        <w:suppressAutoHyphens/>
        <w:spacing w:after="120" w:line="276" w:lineRule="auto"/>
        <w:rPr>
          <w:rFonts w:ascii="Open Sans" w:eastAsia="Century Gothic" w:hAnsi="Open Sans" w:cs="Open Sans"/>
        </w:rPr>
      </w:pPr>
      <w:proofErr w:type="gramStart"/>
      <w:r>
        <w:rPr>
          <w:rFonts w:ascii="Open Sans" w:hAnsi="Open Sans" w:cs="Open Sans"/>
        </w:rPr>
        <w:lastRenderedPageBreak/>
        <w:t>t</w:t>
      </w:r>
      <w:r w:rsidR="00705192" w:rsidRPr="00FA0A17">
        <w:rPr>
          <w:rFonts w:ascii="Open Sans" w:hAnsi="Open Sans" w:cs="Open Sans"/>
        </w:rPr>
        <w:t>he</w:t>
      </w:r>
      <w:proofErr w:type="gramEnd"/>
      <w:r w:rsidR="00705192" w:rsidRPr="00FA0A17">
        <w:rPr>
          <w:rFonts w:ascii="Open Sans" w:hAnsi="Open Sans" w:cs="Open Sans"/>
        </w:rPr>
        <w:t xml:space="preserve"> new local sit</w:t>
      </w:r>
      <w:r>
        <w:rPr>
          <w:rFonts w:ascii="Open Sans" w:hAnsi="Open Sans" w:cs="Open Sans"/>
        </w:rPr>
        <w:t>t</w:t>
      </w:r>
      <w:r w:rsidR="00705192" w:rsidRPr="00FA0A17">
        <w:rPr>
          <w:rFonts w:ascii="Open Sans" w:hAnsi="Open Sans" w:cs="Open Sans"/>
        </w:rPr>
        <w:t>ing of e</w:t>
      </w:r>
      <w:r>
        <w:rPr>
          <w:rFonts w:ascii="Open Sans" w:hAnsi="Open Sans" w:cs="Open Sans"/>
        </w:rPr>
        <w:t>xams to encourage participation;</w:t>
      </w:r>
    </w:p>
    <w:p w14:paraId="0318B982" w14:textId="32A769C5" w:rsidR="0041623D" w:rsidRPr="00FA0A17" w:rsidRDefault="0000357B" w:rsidP="005F3D21">
      <w:pPr>
        <w:pStyle w:val="Default"/>
        <w:numPr>
          <w:ilvl w:val="0"/>
          <w:numId w:val="39"/>
        </w:numPr>
        <w:suppressAutoHyphens/>
        <w:spacing w:after="120" w:line="276" w:lineRule="auto"/>
        <w:rPr>
          <w:rFonts w:ascii="Open Sans" w:eastAsia="Century Gothic" w:hAnsi="Open Sans" w:cs="Open Sans"/>
        </w:rPr>
      </w:pPr>
      <w:proofErr w:type="gramStart"/>
      <w:r>
        <w:rPr>
          <w:rFonts w:ascii="Open Sans" w:hAnsi="Open Sans" w:cs="Open Sans"/>
        </w:rPr>
        <w:t>c</w:t>
      </w:r>
      <w:r w:rsidR="00705192" w:rsidRPr="00FA0A17">
        <w:rPr>
          <w:rFonts w:ascii="Open Sans" w:hAnsi="Open Sans" w:cs="Open Sans"/>
        </w:rPr>
        <w:t>ontinued</w:t>
      </w:r>
      <w:proofErr w:type="gramEnd"/>
      <w:r w:rsidR="00705192" w:rsidRPr="00FA0A17">
        <w:rPr>
          <w:rFonts w:ascii="Open Sans" w:hAnsi="Open Sans" w:cs="Open Sans"/>
        </w:rPr>
        <w:t xml:space="preserve"> promotion of coll</w:t>
      </w:r>
      <w:r>
        <w:rPr>
          <w:rFonts w:ascii="Open Sans" w:hAnsi="Open Sans" w:cs="Open Sans"/>
        </w:rPr>
        <w:t xml:space="preserve">ege resources for </w:t>
      </w:r>
      <w:proofErr w:type="spellStart"/>
      <w:r>
        <w:rPr>
          <w:rFonts w:ascii="Open Sans" w:hAnsi="Open Sans" w:cs="Open Sans"/>
        </w:rPr>
        <w:t>LetMePlay</w:t>
      </w:r>
      <w:proofErr w:type="spellEnd"/>
      <w:r>
        <w:rPr>
          <w:rFonts w:ascii="Open Sans" w:hAnsi="Open Sans" w:cs="Open Sans"/>
        </w:rPr>
        <w:t xml:space="preserve"> use;</w:t>
      </w:r>
    </w:p>
    <w:p w14:paraId="6691716A" w14:textId="755E3750" w:rsidR="0041623D" w:rsidRPr="00FA0A17" w:rsidRDefault="0000357B" w:rsidP="005F3D21">
      <w:pPr>
        <w:pStyle w:val="Default"/>
        <w:numPr>
          <w:ilvl w:val="0"/>
          <w:numId w:val="39"/>
        </w:numPr>
        <w:suppressAutoHyphens/>
        <w:spacing w:after="120" w:line="276" w:lineRule="auto"/>
        <w:rPr>
          <w:rFonts w:ascii="Open Sans" w:eastAsia="Century Gothic" w:hAnsi="Open Sans" w:cs="Open Sans"/>
        </w:rPr>
      </w:pPr>
      <w:proofErr w:type="gramStart"/>
      <w:r>
        <w:rPr>
          <w:rFonts w:ascii="Open Sans" w:hAnsi="Open Sans" w:cs="Open Sans"/>
        </w:rPr>
        <w:t>c</w:t>
      </w:r>
      <w:r w:rsidR="00705192" w:rsidRPr="00FA0A17">
        <w:rPr>
          <w:rFonts w:ascii="Open Sans" w:hAnsi="Open Sans" w:cs="Open Sans"/>
        </w:rPr>
        <w:t>ontinued</w:t>
      </w:r>
      <w:proofErr w:type="gramEnd"/>
      <w:r w:rsidR="00705192" w:rsidRPr="00FA0A17">
        <w:rPr>
          <w:rFonts w:ascii="Open Sans" w:hAnsi="Open Sans" w:cs="Open Sans"/>
        </w:rPr>
        <w:t xml:space="preserve"> cross-</w:t>
      </w:r>
      <w:proofErr w:type="spellStart"/>
      <w:r w:rsidR="00705192" w:rsidRPr="00FA0A17">
        <w:rPr>
          <w:rFonts w:ascii="Open Sans" w:hAnsi="Open Sans" w:cs="Open Sans"/>
        </w:rPr>
        <w:t>organisational</w:t>
      </w:r>
      <w:proofErr w:type="spellEnd"/>
      <w:r w:rsidR="00705192" w:rsidRPr="00FA0A17">
        <w:rPr>
          <w:rFonts w:ascii="Open Sans" w:hAnsi="Open Sans" w:cs="Open Sans"/>
        </w:rPr>
        <w:t xml:space="preserve"> training</w:t>
      </w:r>
      <w:r w:rsidR="000537CC" w:rsidRPr="00FA0A17">
        <w:rPr>
          <w:rFonts w:ascii="Open Sans" w:hAnsi="Open Sans" w:cs="Open Sans"/>
        </w:rPr>
        <w:t xml:space="preserve"> with a focus on outstanding practice</w:t>
      </w:r>
      <w:r w:rsidR="005F3D21">
        <w:rPr>
          <w:rFonts w:ascii="Open Sans" w:hAnsi="Open Sans" w:cs="Open Sans"/>
        </w:rPr>
        <w:t>.</w:t>
      </w:r>
    </w:p>
    <w:p w14:paraId="70398232" w14:textId="77777777" w:rsidR="0041623D" w:rsidRPr="00FA0A17" w:rsidRDefault="00705192" w:rsidP="00FF1CF3">
      <w:pPr>
        <w:pStyle w:val="ListParagraph"/>
        <w:tabs>
          <w:tab w:val="left" w:pos="720"/>
        </w:tabs>
        <w:suppressAutoHyphens/>
        <w:spacing w:after="120"/>
        <w:ind w:left="0"/>
        <w:rPr>
          <w:rFonts w:ascii="Open Sans" w:hAnsi="Open Sans" w:cs="Open Sans"/>
        </w:rPr>
      </w:pPr>
      <w:r w:rsidRPr="00FA0A17">
        <w:rPr>
          <w:rFonts w:ascii="Open Sans" w:hAnsi="Open Sans" w:cs="Open Sans"/>
        </w:rPr>
        <w:t xml:space="preserve">In fact the relationship between the two </w:t>
      </w:r>
      <w:proofErr w:type="spellStart"/>
      <w:r w:rsidRPr="00FA0A17">
        <w:rPr>
          <w:rFonts w:ascii="Open Sans" w:hAnsi="Open Sans" w:cs="Open Sans"/>
        </w:rPr>
        <w:t>organisations</w:t>
      </w:r>
      <w:proofErr w:type="spellEnd"/>
      <w:r w:rsidRPr="00FA0A17">
        <w:rPr>
          <w:rFonts w:ascii="Open Sans" w:hAnsi="Open Sans" w:cs="Open Sans"/>
        </w:rPr>
        <w:t xml:space="preserve"> can be seen as itself key to the sustainability of the provision this projec</w:t>
      </w:r>
      <w:r w:rsidR="000537CC" w:rsidRPr="00FA0A17">
        <w:rPr>
          <w:rFonts w:ascii="Open Sans" w:hAnsi="Open Sans" w:cs="Open Sans"/>
        </w:rPr>
        <w:t>t focused on. E</w:t>
      </w:r>
      <w:r w:rsidRPr="00FA0A17">
        <w:rPr>
          <w:rFonts w:ascii="Open Sans" w:hAnsi="Open Sans" w:cs="Open Sans"/>
        </w:rPr>
        <w:t xml:space="preserve">stablishment of further critical and reflective dialogue between managers and practitioners at the two </w:t>
      </w:r>
      <w:proofErr w:type="spellStart"/>
      <w:r w:rsidRPr="00FA0A17">
        <w:rPr>
          <w:rFonts w:ascii="Open Sans" w:hAnsi="Open Sans" w:cs="Open Sans"/>
        </w:rPr>
        <w:t>organisations</w:t>
      </w:r>
      <w:proofErr w:type="spellEnd"/>
      <w:r w:rsidRPr="00FA0A17">
        <w:rPr>
          <w:rFonts w:ascii="Open Sans" w:hAnsi="Open Sans" w:cs="Open Sans"/>
        </w:rPr>
        <w:t xml:space="preserve"> will play an important ro</w:t>
      </w:r>
      <w:r w:rsidR="000537CC" w:rsidRPr="00FA0A17">
        <w:rPr>
          <w:rFonts w:ascii="Open Sans" w:hAnsi="Open Sans" w:cs="Open Sans"/>
        </w:rPr>
        <w:t>le in the sustainability of the project</w:t>
      </w:r>
      <w:r w:rsidRPr="00FA0A17">
        <w:rPr>
          <w:rFonts w:ascii="Open Sans" w:hAnsi="Open Sans" w:cs="Open Sans"/>
        </w:rPr>
        <w:t>.</w:t>
      </w:r>
    </w:p>
    <w:p w14:paraId="69449B97" w14:textId="77777777" w:rsidR="0041623D" w:rsidRPr="00FA0A17" w:rsidRDefault="0041623D" w:rsidP="00FF1CF3">
      <w:pPr>
        <w:pStyle w:val="ListParagraph"/>
        <w:tabs>
          <w:tab w:val="left" w:pos="720"/>
        </w:tabs>
        <w:suppressAutoHyphens/>
        <w:spacing w:after="120"/>
        <w:ind w:left="0"/>
        <w:rPr>
          <w:rFonts w:ascii="Open Sans" w:hAnsi="Open Sans" w:cs="Open Sans"/>
        </w:rPr>
      </w:pPr>
    </w:p>
    <w:p w14:paraId="0811F18F" w14:textId="18E9A1D3" w:rsidR="0041623D" w:rsidRPr="00FA0A17" w:rsidRDefault="00FA0A17" w:rsidP="00FF1CF3">
      <w:pPr>
        <w:pStyle w:val="ListParagraph"/>
        <w:tabs>
          <w:tab w:val="left" w:pos="720"/>
        </w:tabs>
        <w:suppressAutoHyphens/>
        <w:spacing w:after="120"/>
        <w:ind w:left="0"/>
        <w:rPr>
          <w:rFonts w:ascii="Open Sans" w:hAnsi="Open Sans" w:cs="Open Sans"/>
          <w:b/>
          <w:color w:val="007096"/>
        </w:rPr>
      </w:pPr>
      <w:r>
        <w:rPr>
          <w:rFonts w:ascii="Open Sans" w:hAnsi="Open Sans" w:cs="Open Sans"/>
          <w:b/>
          <w:color w:val="007096"/>
        </w:rPr>
        <w:t>Case study written by John Sutter, Peer Advisor, supported by Leanne Grundy, Stanmore College</w:t>
      </w:r>
    </w:p>
    <w:sectPr w:rsidR="0041623D" w:rsidRPr="00FA0A17">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17106" w14:textId="77777777" w:rsidR="008B61BE" w:rsidRDefault="00705192">
      <w:r>
        <w:separator/>
      </w:r>
    </w:p>
  </w:endnote>
  <w:endnote w:type="continuationSeparator" w:id="0">
    <w:p w14:paraId="58370219" w14:textId="77777777" w:rsidR="008B61BE"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D21AC" w14:textId="77777777" w:rsidR="00A8324B" w:rsidRDefault="00A832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41614"/>
      <w:docPartObj>
        <w:docPartGallery w:val="Page Numbers (Bottom of Page)"/>
        <w:docPartUnique/>
      </w:docPartObj>
    </w:sdtPr>
    <w:sdtEndPr>
      <w:rPr>
        <w:noProof/>
      </w:rPr>
    </w:sdtEndPr>
    <w:sdtContent>
      <w:p w14:paraId="37C4A309" w14:textId="1E249EBC" w:rsidR="00E36DCC" w:rsidRDefault="00E36DCC">
        <w:pPr>
          <w:pStyle w:val="Footer"/>
          <w:jc w:val="right"/>
        </w:pPr>
        <w:r>
          <w:fldChar w:fldCharType="begin"/>
        </w:r>
        <w:r>
          <w:instrText xml:space="preserve"> PAGE   \* MERGEFORMAT </w:instrText>
        </w:r>
        <w:r>
          <w:fldChar w:fldCharType="separate"/>
        </w:r>
        <w:r w:rsidR="00DA3529">
          <w:rPr>
            <w:noProof/>
          </w:rPr>
          <w:t>2</w:t>
        </w:r>
        <w:r>
          <w:rPr>
            <w:noProof/>
          </w:rPr>
          <w:fldChar w:fldCharType="end"/>
        </w:r>
      </w:p>
    </w:sdtContent>
  </w:sdt>
  <w:p w14:paraId="05A00CDE" w14:textId="77777777" w:rsidR="0041623D" w:rsidRDefault="0041623D">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6F8E" w14:textId="77777777" w:rsidR="00A8324B" w:rsidRDefault="00A832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CBE89" w14:textId="77777777" w:rsidR="008B61BE" w:rsidRDefault="00705192">
      <w:r>
        <w:separator/>
      </w:r>
    </w:p>
  </w:footnote>
  <w:footnote w:type="continuationSeparator" w:id="0">
    <w:p w14:paraId="5465E7F3" w14:textId="77777777" w:rsidR="008B61BE" w:rsidRDefault="00705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946E" w14:textId="77777777" w:rsidR="00A8324B" w:rsidRDefault="00A832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6D82" w14:textId="16C1EE1A" w:rsidR="0041623D" w:rsidRDefault="00705192">
    <w:pPr>
      <w:pStyle w:val="Header"/>
      <w:tabs>
        <w:tab w:val="clear" w:pos="9026"/>
        <w:tab w:val="right" w:pos="9000"/>
      </w:tabs>
    </w:pPr>
    <w:r>
      <w:rPr>
        <w:noProof/>
      </w:rPr>
      <w:drawing>
        <wp:anchor distT="152400" distB="152400" distL="152400" distR="152400" simplePos="0" relativeHeight="251657216" behindDoc="1" locked="0" layoutInCell="1" allowOverlap="1" wp14:anchorId="40E3EF81" wp14:editId="0367F3B2">
          <wp:simplePos x="0" y="0"/>
          <wp:positionH relativeFrom="page">
            <wp:posOffset>741679</wp:posOffset>
          </wp:positionH>
          <wp:positionV relativeFrom="page">
            <wp:posOffset>325120</wp:posOffset>
          </wp:positionV>
          <wp:extent cx="5901055" cy="352425"/>
          <wp:effectExtent l="0" t="0" r="0" b="0"/>
          <wp:wrapNone/>
          <wp:docPr id="1073741825" name="officeArt object" descr="W:\AOCLR\AoCLR Projects\Outstanding teaching, learning and assessment (ETF)\Project management\Partners\Logos\All partner logos merged.png"/>
          <wp:cNvGraphicFramePr/>
          <a:graphic xmlns:a="http://schemas.openxmlformats.org/drawingml/2006/main">
            <a:graphicData uri="http://schemas.openxmlformats.org/drawingml/2006/picture">
              <pic:pic xmlns:pic="http://schemas.openxmlformats.org/drawingml/2006/picture">
                <pic:nvPicPr>
                  <pic:cNvPr id="1073741825" name="image2.png" descr="W:\AOCLR\AoCLR Projects\Outstanding teaching, learning and assessment (ETF)\Project management\Partners\Logos\All partner logos merged.png"/>
                  <pic:cNvPicPr/>
                </pic:nvPicPr>
                <pic:blipFill>
                  <a:blip r:embed="rId1">
                    <a:extLst/>
                  </a:blip>
                  <a:stretch>
                    <a:fillRect/>
                  </a:stretch>
                </pic:blipFill>
                <pic:spPr>
                  <a:xfrm>
                    <a:off x="0" y="0"/>
                    <a:ext cx="5901055" cy="35242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3E9D" w14:textId="77777777" w:rsidR="00A8324B" w:rsidRDefault="00A832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9C1"/>
    <w:multiLevelType w:val="hybridMultilevel"/>
    <w:tmpl w:val="A18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72134"/>
    <w:multiLevelType w:val="multilevel"/>
    <w:tmpl w:val="126292E8"/>
    <w:styleLink w:val="List21"/>
    <w:lvl w:ilvl="0">
      <w:numFmt w:val="bullet"/>
      <w:lvlText w:val="•"/>
      <w:lvlJc w:val="left"/>
      <w:pPr>
        <w:tabs>
          <w:tab w:val="num" w:pos="390"/>
        </w:tabs>
        <w:ind w:left="390" w:hanging="390"/>
      </w:pPr>
      <w:rPr>
        <w:position w:val="-2"/>
        <w:sz w:val="16"/>
        <w:szCs w:val="16"/>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2"/>
        <w:szCs w:val="22"/>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2">
    <w:nsid w:val="0B502E4F"/>
    <w:multiLevelType w:val="multilevel"/>
    <w:tmpl w:val="862CB948"/>
    <w:styleLink w:val="List0"/>
    <w:lvl w:ilvl="0">
      <w:numFmt w:val="bullet"/>
      <w:lvlText w:val="•"/>
      <w:lvlJc w:val="left"/>
      <w:rPr>
        <w:rFonts w:ascii="Century Gothic" w:eastAsia="Century Gothic" w:hAnsi="Century Gothic" w:cs="Century Gothic"/>
        <w:color w:val="222222"/>
        <w:position w:val="0"/>
        <w:u w:color="222222"/>
      </w:rPr>
    </w:lvl>
    <w:lvl w:ilvl="1">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2">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3">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4">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5">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6">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7">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8">
      <w:start w:val="1"/>
      <w:numFmt w:val="bullet"/>
      <w:lvlText w:val="•"/>
      <w:lvlJc w:val="left"/>
      <w:pPr>
        <w:tabs>
          <w:tab w:val="num" w:pos="-1"/>
        </w:tabs>
        <w:ind w:left="-1"/>
      </w:pPr>
      <w:rPr>
        <w:rFonts w:ascii="Century Gothic" w:eastAsia="Century Gothic" w:hAnsi="Century Gothic" w:cs="Century Gothic"/>
        <w:color w:val="222222"/>
        <w:position w:val="0"/>
        <w:u w:color="222222"/>
      </w:rPr>
    </w:lvl>
  </w:abstractNum>
  <w:abstractNum w:abstractNumId="3">
    <w:nsid w:val="0DEB1CB3"/>
    <w:multiLevelType w:val="multilevel"/>
    <w:tmpl w:val="4BFC7224"/>
    <w:lvl w:ilvl="0">
      <w:numFmt w:val="bullet"/>
      <w:lvlText w:val="•"/>
      <w:lvlJc w:val="left"/>
      <w:pPr>
        <w:tabs>
          <w:tab w:val="num" w:pos="567"/>
        </w:tabs>
        <w:ind w:left="567" w:hanging="567"/>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4">
    <w:nsid w:val="1286607F"/>
    <w:multiLevelType w:val="multilevel"/>
    <w:tmpl w:val="8042FAFE"/>
    <w:lvl w:ilvl="0">
      <w:start w:val="1"/>
      <w:numFmt w:val="bullet"/>
      <w:lvlText w:val="•"/>
      <w:lvlJc w:val="left"/>
      <w:rPr>
        <w:rFonts w:ascii="Century Gothic" w:eastAsia="Century Gothic" w:hAnsi="Century Gothic" w:cs="Century Gothic"/>
        <w:color w:val="222222"/>
        <w:position w:val="0"/>
        <w:u w:color="222222"/>
      </w:rPr>
    </w:lvl>
    <w:lvl w:ilvl="1">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2">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3">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4">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5">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6">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7">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8">
      <w:start w:val="1"/>
      <w:numFmt w:val="bullet"/>
      <w:lvlText w:val="•"/>
      <w:lvlJc w:val="left"/>
      <w:pPr>
        <w:tabs>
          <w:tab w:val="num" w:pos="-1"/>
        </w:tabs>
        <w:ind w:left="-1"/>
      </w:pPr>
      <w:rPr>
        <w:rFonts w:ascii="Century Gothic" w:eastAsia="Century Gothic" w:hAnsi="Century Gothic" w:cs="Century Gothic"/>
        <w:color w:val="222222"/>
        <w:position w:val="0"/>
        <w:u w:color="222222"/>
      </w:rPr>
    </w:lvl>
  </w:abstractNum>
  <w:abstractNum w:abstractNumId="5">
    <w:nsid w:val="16C3785F"/>
    <w:multiLevelType w:val="multilevel"/>
    <w:tmpl w:val="57248D1A"/>
    <w:lvl w:ilvl="0">
      <w:start w:val="1"/>
      <w:numFmt w:val="bullet"/>
      <w:lvlText w:val="•"/>
      <w:lvlJc w:val="left"/>
      <w:pPr>
        <w:tabs>
          <w:tab w:val="num" w:pos="567"/>
        </w:tabs>
        <w:ind w:left="567" w:hanging="567"/>
      </w:pPr>
      <w:rPr>
        <w:rFonts w:ascii="Century Gothic" w:eastAsia="Century Gothic" w:hAnsi="Century Gothic" w:cs="Century Gothic"/>
        <w:position w:val="0"/>
      </w:rPr>
    </w:lvl>
    <w:lvl w:ilvl="1">
      <w:start w:val="1"/>
      <w:numFmt w:val="bullet"/>
      <w:lvlText w:val="•"/>
      <w:lvlJc w:val="left"/>
      <w:pPr>
        <w:tabs>
          <w:tab w:val="num" w:pos="1701"/>
        </w:tabs>
        <w:ind w:left="1134" w:hanging="567"/>
      </w:pPr>
      <w:rPr>
        <w:rFonts w:ascii="Century Gothic" w:eastAsia="Century Gothic" w:hAnsi="Century Gothic" w:cs="Century Gothic"/>
        <w:position w:val="0"/>
      </w:rPr>
    </w:lvl>
    <w:lvl w:ilvl="2">
      <w:start w:val="1"/>
      <w:numFmt w:val="bullet"/>
      <w:lvlText w:val="•"/>
      <w:lvlJc w:val="left"/>
      <w:pPr>
        <w:tabs>
          <w:tab w:val="num" w:pos="2835"/>
        </w:tabs>
        <w:ind w:left="1701" w:hanging="567"/>
      </w:pPr>
      <w:rPr>
        <w:rFonts w:ascii="Century Gothic" w:eastAsia="Century Gothic" w:hAnsi="Century Gothic" w:cs="Century Gothic"/>
        <w:position w:val="0"/>
      </w:rPr>
    </w:lvl>
    <w:lvl w:ilvl="3">
      <w:start w:val="1"/>
      <w:numFmt w:val="bullet"/>
      <w:lvlText w:val="•"/>
      <w:lvlJc w:val="left"/>
      <w:pPr>
        <w:tabs>
          <w:tab w:val="num" w:pos="3969"/>
        </w:tabs>
        <w:ind w:left="2268" w:hanging="567"/>
      </w:pPr>
      <w:rPr>
        <w:rFonts w:ascii="Century Gothic" w:eastAsia="Century Gothic" w:hAnsi="Century Gothic" w:cs="Century Gothic"/>
        <w:position w:val="0"/>
      </w:rPr>
    </w:lvl>
    <w:lvl w:ilvl="4">
      <w:start w:val="1"/>
      <w:numFmt w:val="bullet"/>
      <w:lvlText w:val="•"/>
      <w:lvlJc w:val="left"/>
      <w:pPr>
        <w:tabs>
          <w:tab w:val="num" w:pos="5102"/>
        </w:tabs>
        <w:ind w:left="2835" w:hanging="567"/>
      </w:pPr>
      <w:rPr>
        <w:rFonts w:ascii="Century Gothic" w:eastAsia="Century Gothic" w:hAnsi="Century Gothic" w:cs="Century Gothic"/>
        <w:position w:val="0"/>
      </w:rPr>
    </w:lvl>
    <w:lvl w:ilvl="5">
      <w:start w:val="1"/>
      <w:numFmt w:val="bullet"/>
      <w:lvlText w:val="•"/>
      <w:lvlJc w:val="left"/>
      <w:pPr>
        <w:tabs>
          <w:tab w:val="num" w:pos="6236"/>
        </w:tabs>
        <w:ind w:left="3402" w:hanging="567"/>
      </w:pPr>
      <w:rPr>
        <w:rFonts w:ascii="Century Gothic" w:eastAsia="Century Gothic" w:hAnsi="Century Gothic" w:cs="Century Gothic"/>
        <w:position w:val="0"/>
      </w:rPr>
    </w:lvl>
    <w:lvl w:ilvl="6">
      <w:start w:val="1"/>
      <w:numFmt w:val="bullet"/>
      <w:lvlText w:val="•"/>
      <w:lvlJc w:val="left"/>
      <w:pPr>
        <w:tabs>
          <w:tab w:val="num" w:pos="7370"/>
        </w:tabs>
        <w:ind w:left="3969" w:hanging="567"/>
      </w:pPr>
      <w:rPr>
        <w:rFonts w:ascii="Century Gothic" w:eastAsia="Century Gothic" w:hAnsi="Century Gothic" w:cs="Century Gothic"/>
        <w:position w:val="0"/>
      </w:rPr>
    </w:lvl>
    <w:lvl w:ilvl="7">
      <w:start w:val="1"/>
      <w:numFmt w:val="bullet"/>
      <w:lvlText w:val="•"/>
      <w:lvlJc w:val="left"/>
      <w:pPr>
        <w:tabs>
          <w:tab w:val="num" w:pos="8504"/>
        </w:tabs>
        <w:ind w:left="4535" w:hanging="567"/>
      </w:pPr>
      <w:rPr>
        <w:rFonts w:ascii="Century Gothic" w:eastAsia="Century Gothic" w:hAnsi="Century Gothic" w:cs="Century Gothic"/>
        <w:position w:val="0"/>
      </w:rPr>
    </w:lvl>
    <w:lvl w:ilvl="8">
      <w:start w:val="1"/>
      <w:numFmt w:val="bullet"/>
      <w:lvlText w:val="•"/>
      <w:lvlJc w:val="left"/>
      <w:pPr>
        <w:tabs>
          <w:tab w:val="num" w:pos="9638"/>
        </w:tabs>
        <w:ind w:left="5102" w:hanging="567"/>
      </w:pPr>
      <w:rPr>
        <w:rFonts w:ascii="Century Gothic" w:eastAsia="Century Gothic" w:hAnsi="Century Gothic" w:cs="Century Gothic"/>
        <w:position w:val="0"/>
      </w:rPr>
    </w:lvl>
  </w:abstractNum>
  <w:abstractNum w:abstractNumId="6">
    <w:nsid w:val="18203769"/>
    <w:multiLevelType w:val="multilevel"/>
    <w:tmpl w:val="0AB03C96"/>
    <w:styleLink w:val="List41"/>
    <w:lvl w:ilvl="0">
      <w:numFmt w:val="bullet"/>
      <w:lvlText w:val="•"/>
      <w:lvlJc w:val="left"/>
      <w:pPr>
        <w:tabs>
          <w:tab w:val="num" w:pos="567"/>
        </w:tabs>
        <w:ind w:left="567" w:hanging="567"/>
      </w:pPr>
      <w:rPr>
        <w:rFonts w:ascii="Century Gothic" w:eastAsia="Century Gothic" w:hAnsi="Century Gothic" w:cs="Century Gothic"/>
        <w:position w:val="0"/>
      </w:rPr>
    </w:lvl>
    <w:lvl w:ilvl="1">
      <w:start w:val="1"/>
      <w:numFmt w:val="bullet"/>
      <w:lvlText w:val="•"/>
      <w:lvlJc w:val="left"/>
      <w:pPr>
        <w:tabs>
          <w:tab w:val="num" w:pos="1701"/>
        </w:tabs>
        <w:ind w:left="1134" w:hanging="567"/>
      </w:pPr>
      <w:rPr>
        <w:rFonts w:ascii="Century Gothic" w:eastAsia="Century Gothic" w:hAnsi="Century Gothic" w:cs="Century Gothic"/>
        <w:position w:val="0"/>
      </w:rPr>
    </w:lvl>
    <w:lvl w:ilvl="2">
      <w:start w:val="1"/>
      <w:numFmt w:val="bullet"/>
      <w:lvlText w:val="•"/>
      <w:lvlJc w:val="left"/>
      <w:pPr>
        <w:tabs>
          <w:tab w:val="num" w:pos="2835"/>
        </w:tabs>
        <w:ind w:left="1701" w:hanging="567"/>
      </w:pPr>
      <w:rPr>
        <w:rFonts w:ascii="Century Gothic" w:eastAsia="Century Gothic" w:hAnsi="Century Gothic" w:cs="Century Gothic"/>
        <w:position w:val="0"/>
      </w:rPr>
    </w:lvl>
    <w:lvl w:ilvl="3">
      <w:start w:val="1"/>
      <w:numFmt w:val="bullet"/>
      <w:lvlText w:val="•"/>
      <w:lvlJc w:val="left"/>
      <w:pPr>
        <w:tabs>
          <w:tab w:val="num" w:pos="3969"/>
        </w:tabs>
        <w:ind w:left="2268" w:hanging="567"/>
      </w:pPr>
      <w:rPr>
        <w:rFonts w:ascii="Century Gothic" w:eastAsia="Century Gothic" w:hAnsi="Century Gothic" w:cs="Century Gothic"/>
        <w:position w:val="0"/>
      </w:rPr>
    </w:lvl>
    <w:lvl w:ilvl="4">
      <w:start w:val="1"/>
      <w:numFmt w:val="bullet"/>
      <w:lvlText w:val="•"/>
      <w:lvlJc w:val="left"/>
      <w:pPr>
        <w:tabs>
          <w:tab w:val="num" w:pos="5102"/>
        </w:tabs>
        <w:ind w:left="2835" w:hanging="567"/>
      </w:pPr>
      <w:rPr>
        <w:rFonts w:ascii="Century Gothic" w:eastAsia="Century Gothic" w:hAnsi="Century Gothic" w:cs="Century Gothic"/>
        <w:position w:val="0"/>
      </w:rPr>
    </w:lvl>
    <w:lvl w:ilvl="5">
      <w:start w:val="1"/>
      <w:numFmt w:val="bullet"/>
      <w:lvlText w:val="•"/>
      <w:lvlJc w:val="left"/>
      <w:pPr>
        <w:tabs>
          <w:tab w:val="num" w:pos="6236"/>
        </w:tabs>
        <w:ind w:left="3402" w:hanging="567"/>
      </w:pPr>
      <w:rPr>
        <w:rFonts w:ascii="Century Gothic" w:eastAsia="Century Gothic" w:hAnsi="Century Gothic" w:cs="Century Gothic"/>
        <w:position w:val="0"/>
      </w:rPr>
    </w:lvl>
    <w:lvl w:ilvl="6">
      <w:start w:val="1"/>
      <w:numFmt w:val="bullet"/>
      <w:lvlText w:val="•"/>
      <w:lvlJc w:val="left"/>
      <w:pPr>
        <w:tabs>
          <w:tab w:val="num" w:pos="7370"/>
        </w:tabs>
        <w:ind w:left="3969" w:hanging="567"/>
      </w:pPr>
      <w:rPr>
        <w:rFonts w:ascii="Century Gothic" w:eastAsia="Century Gothic" w:hAnsi="Century Gothic" w:cs="Century Gothic"/>
        <w:position w:val="0"/>
      </w:rPr>
    </w:lvl>
    <w:lvl w:ilvl="7">
      <w:start w:val="1"/>
      <w:numFmt w:val="bullet"/>
      <w:lvlText w:val="•"/>
      <w:lvlJc w:val="left"/>
      <w:pPr>
        <w:tabs>
          <w:tab w:val="num" w:pos="8504"/>
        </w:tabs>
        <w:ind w:left="4535" w:hanging="567"/>
      </w:pPr>
      <w:rPr>
        <w:rFonts w:ascii="Century Gothic" w:eastAsia="Century Gothic" w:hAnsi="Century Gothic" w:cs="Century Gothic"/>
        <w:position w:val="0"/>
      </w:rPr>
    </w:lvl>
    <w:lvl w:ilvl="8">
      <w:start w:val="1"/>
      <w:numFmt w:val="bullet"/>
      <w:lvlText w:val="•"/>
      <w:lvlJc w:val="left"/>
      <w:pPr>
        <w:tabs>
          <w:tab w:val="num" w:pos="9638"/>
        </w:tabs>
        <w:ind w:left="5102" w:hanging="567"/>
      </w:pPr>
      <w:rPr>
        <w:rFonts w:ascii="Century Gothic" w:eastAsia="Century Gothic" w:hAnsi="Century Gothic" w:cs="Century Gothic"/>
        <w:position w:val="0"/>
      </w:rPr>
    </w:lvl>
  </w:abstractNum>
  <w:abstractNum w:abstractNumId="7">
    <w:nsid w:val="1EF546F4"/>
    <w:multiLevelType w:val="multilevel"/>
    <w:tmpl w:val="A88ECB2C"/>
    <w:lvl w:ilvl="0">
      <w:numFmt w:val="bullet"/>
      <w:lvlText w:val="•"/>
      <w:lvlJc w:val="left"/>
      <w:pPr>
        <w:tabs>
          <w:tab w:val="num" w:pos="390"/>
        </w:tabs>
        <w:ind w:left="390" w:hanging="390"/>
      </w:pPr>
      <w:rPr>
        <w:position w:val="-2"/>
        <w:sz w:val="16"/>
        <w:szCs w:val="16"/>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2"/>
        <w:szCs w:val="22"/>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8">
    <w:nsid w:val="266522F5"/>
    <w:multiLevelType w:val="multilevel"/>
    <w:tmpl w:val="73505CCC"/>
    <w:styleLink w:val="List1"/>
    <w:lvl w:ilvl="0">
      <w:numFmt w:val="bullet"/>
      <w:lvlText w:val="•"/>
      <w:lvlJc w:val="left"/>
      <w:pPr>
        <w:tabs>
          <w:tab w:val="num" w:pos="360"/>
        </w:tabs>
        <w:ind w:left="360" w:hanging="360"/>
      </w:pPr>
      <w:rPr>
        <w:position w:val="0"/>
        <w:sz w:val="22"/>
        <w:szCs w:val="22"/>
        <w:rtl w:val="0"/>
      </w:rPr>
    </w:lvl>
    <w:lvl w:ilvl="1">
      <w:start w:val="1"/>
      <w:numFmt w:val="bullet"/>
      <w:lvlText w:val="•"/>
      <w:lvlJc w:val="left"/>
      <w:pPr>
        <w:tabs>
          <w:tab w:val="num" w:pos="1080"/>
        </w:tabs>
        <w:ind w:left="720" w:hanging="360"/>
      </w:pPr>
      <w:rPr>
        <w:position w:val="0"/>
        <w:sz w:val="22"/>
        <w:szCs w:val="22"/>
        <w:rtl w:val="0"/>
      </w:rPr>
    </w:lvl>
    <w:lvl w:ilvl="2">
      <w:start w:val="1"/>
      <w:numFmt w:val="bullet"/>
      <w:lvlText w:val="•"/>
      <w:lvlJc w:val="left"/>
      <w:pPr>
        <w:tabs>
          <w:tab w:val="num" w:pos="1800"/>
        </w:tabs>
        <w:ind w:left="1080" w:hanging="360"/>
      </w:pPr>
      <w:rPr>
        <w:position w:val="0"/>
        <w:sz w:val="22"/>
        <w:szCs w:val="22"/>
        <w:rtl w:val="0"/>
      </w:rPr>
    </w:lvl>
    <w:lvl w:ilvl="3">
      <w:start w:val="1"/>
      <w:numFmt w:val="bullet"/>
      <w:lvlText w:val="•"/>
      <w:lvlJc w:val="left"/>
      <w:pPr>
        <w:tabs>
          <w:tab w:val="num" w:pos="2520"/>
        </w:tabs>
        <w:ind w:left="1440" w:hanging="360"/>
      </w:pPr>
      <w:rPr>
        <w:position w:val="0"/>
        <w:sz w:val="22"/>
        <w:szCs w:val="22"/>
        <w:rtl w:val="0"/>
      </w:rPr>
    </w:lvl>
    <w:lvl w:ilvl="4">
      <w:start w:val="1"/>
      <w:numFmt w:val="bullet"/>
      <w:lvlText w:val="•"/>
      <w:lvlJc w:val="left"/>
      <w:pPr>
        <w:tabs>
          <w:tab w:val="num" w:pos="3240"/>
        </w:tabs>
        <w:ind w:left="1800" w:hanging="360"/>
      </w:pPr>
      <w:rPr>
        <w:position w:val="0"/>
        <w:sz w:val="22"/>
        <w:szCs w:val="22"/>
        <w:rtl w:val="0"/>
      </w:rPr>
    </w:lvl>
    <w:lvl w:ilvl="5">
      <w:start w:val="1"/>
      <w:numFmt w:val="bullet"/>
      <w:lvlText w:val="•"/>
      <w:lvlJc w:val="left"/>
      <w:pPr>
        <w:tabs>
          <w:tab w:val="num" w:pos="3960"/>
        </w:tabs>
        <w:ind w:left="2160" w:hanging="360"/>
      </w:pPr>
      <w:rPr>
        <w:position w:val="0"/>
        <w:sz w:val="22"/>
        <w:szCs w:val="22"/>
        <w:rtl w:val="0"/>
      </w:rPr>
    </w:lvl>
    <w:lvl w:ilvl="6">
      <w:start w:val="1"/>
      <w:numFmt w:val="bullet"/>
      <w:lvlText w:val="•"/>
      <w:lvlJc w:val="left"/>
      <w:pPr>
        <w:tabs>
          <w:tab w:val="num" w:pos="4680"/>
        </w:tabs>
        <w:ind w:left="2520" w:hanging="360"/>
      </w:pPr>
      <w:rPr>
        <w:position w:val="0"/>
        <w:sz w:val="22"/>
        <w:szCs w:val="22"/>
        <w:rtl w:val="0"/>
      </w:rPr>
    </w:lvl>
    <w:lvl w:ilvl="7">
      <w:start w:val="1"/>
      <w:numFmt w:val="bullet"/>
      <w:lvlText w:val="•"/>
      <w:lvlJc w:val="left"/>
      <w:pPr>
        <w:tabs>
          <w:tab w:val="num" w:pos="5400"/>
        </w:tabs>
        <w:ind w:left="2880" w:hanging="360"/>
      </w:pPr>
      <w:rPr>
        <w:position w:val="0"/>
        <w:sz w:val="22"/>
        <w:szCs w:val="22"/>
        <w:rtl w:val="0"/>
      </w:rPr>
    </w:lvl>
    <w:lvl w:ilvl="8">
      <w:start w:val="1"/>
      <w:numFmt w:val="bullet"/>
      <w:lvlText w:val="•"/>
      <w:lvlJc w:val="left"/>
      <w:pPr>
        <w:tabs>
          <w:tab w:val="num" w:pos="6120"/>
        </w:tabs>
        <w:ind w:left="3240" w:hanging="360"/>
      </w:pPr>
      <w:rPr>
        <w:position w:val="0"/>
        <w:sz w:val="22"/>
        <w:szCs w:val="22"/>
        <w:rtl w:val="0"/>
      </w:rPr>
    </w:lvl>
  </w:abstractNum>
  <w:abstractNum w:abstractNumId="9">
    <w:nsid w:val="2A397892"/>
    <w:multiLevelType w:val="multilevel"/>
    <w:tmpl w:val="B8ECCF66"/>
    <w:styleLink w:val="List31"/>
    <w:lvl w:ilvl="0">
      <w:numFmt w:val="bullet"/>
      <w:lvlText w:val="•"/>
      <w:lvlJc w:val="left"/>
      <w:pPr>
        <w:tabs>
          <w:tab w:val="num" w:pos="567"/>
        </w:tabs>
        <w:ind w:left="567" w:hanging="567"/>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
    <w:nsid w:val="2C7414DD"/>
    <w:multiLevelType w:val="multilevel"/>
    <w:tmpl w:val="506CCA54"/>
    <w:lvl w:ilvl="0">
      <w:start w:val="1"/>
      <w:numFmt w:val="bullet"/>
      <w:lvlText w:val="•"/>
      <w:lvlJc w:val="left"/>
      <w:pPr>
        <w:tabs>
          <w:tab w:val="num" w:pos="390"/>
        </w:tabs>
        <w:ind w:left="390" w:hanging="390"/>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1">
    <w:nsid w:val="2FEA708F"/>
    <w:multiLevelType w:val="hybridMultilevel"/>
    <w:tmpl w:val="C274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3038AD"/>
    <w:multiLevelType w:val="hybridMultilevel"/>
    <w:tmpl w:val="FCCE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A016AF"/>
    <w:multiLevelType w:val="multilevel"/>
    <w:tmpl w:val="FF8C3FC4"/>
    <w:lvl w:ilvl="0">
      <w:numFmt w:val="bullet"/>
      <w:lvlText w:val="•"/>
      <w:lvlJc w:val="left"/>
      <w:pPr>
        <w:tabs>
          <w:tab w:val="num" w:pos="567"/>
        </w:tabs>
        <w:ind w:left="567" w:hanging="567"/>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4">
    <w:nsid w:val="3A5F7CC0"/>
    <w:multiLevelType w:val="multilevel"/>
    <w:tmpl w:val="684806B8"/>
    <w:lvl w:ilvl="0">
      <w:start w:val="1"/>
      <w:numFmt w:val="bullet"/>
      <w:lvlText w:val="•"/>
      <w:lvlJc w:val="left"/>
      <w:pPr>
        <w:tabs>
          <w:tab w:val="num" w:pos="567"/>
        </w:tabs>
        <w:ind w:left="567" w:hanging="567"/>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5">
    <w:nsid w:val="3B3E67C2"/>
    <w:multiLevelType w:val="multilevel"/>
    <w:tmpl w:val="7B2493B0"/>
    <w:lvl w:ilvl="0">
      <w:numFmt w:val="bullet"/>
      <w:lvlText w:val="•"/>
      <w:lvlJc w:val="left"/>
      <w:pPr>
        <w:tabs>
          <w:tab w:val="num" w:pos="390"/>
        </w:tabs>
        <w:ind w:left="390" w:hanging="390"/>
      </w:pPr>
      <w:rPr>
        <w:position w:val="-2"/>
        <w:sz w:val="16"/>
        <w:szCs w:val="16"/>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6">
    <w:nsid w:val="3FDC0938"/>
    <w:multiLevelType w:val="multilevel"/>
    <w:tmpl w:val="AC08424C"/>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720" w:hanging="360"/>
      </w:pPr>
      <w:rPr>
        <w:position w:val="0"/>
        <w:sz w:val="22"/>
        <w:szCs w:val="22"/>
        <w:rtl w:val="0"/>
        <w:lang w:val="en-US"/>
      </w:rPr>
    </w:lvl>
    <w:lvl w:ilvl="2">
      <w:start w:val="1"/>
      <w:numFmt w:val="bullet"/>
      <w:lvlText w:val="•"/>
      <w:lvlJc w:val="left"/>
      <w:pPr>
        <w:tabs>
          <w:tab w:val="num" w:pos="1800"/>
        </w:tabs>
        <w:ind w:left="1080" w:hanging="360"/>
      </w:pPr>
      <w:rPr>
        <w:position w:val="0"/>
        <w:sz w:val="22"/>
        <w:szCs w:val="22"/>
        <w:rtl w:val="0"/>
        <w:lang w:val="en-US"/>
      </w:rPr>
    </w:lvl>
    <w:lvl w:ilvl="3">
      <w:start w:val="1"/>
      <w:numFmt w:val="bullet"/>
      <w:lvlText w:val="•"/>
      <w:lvlJc w:val="left"/>
      <w:pPr>
        <w:tabs>
          <w:tab w:val="num" w:pos="2520"/>
        </w:tabs>
        <w:ind w:left="1440" w:hanging="360"/>
      </w:pPr>
      <w:rPr>
        <w:position w:val="0"/>
        <w:sz w:val="22"/>
        <w:szCs w:val="22"/>
        <w:rtl w:val="0"/>
        <w:lang w:val="en-US"/>
      </w:rPr>
    </w:lvl>
    <w:lvl w:ilvl="4">
      <w:start w:val="1"/>
      <w:numFmt w:val="bullet"/>
      <w:lvlText w:val="•"/>
      <w:lvlJc w:val="left"/>
      <w:pPr>
        <w:tabs>
          <w:tab w:val="num" w:pos="3240"/>
        </w:tabs>
        <w:ind w:left="1800" w:hanging="360"/>
      </w:pPr>
      <w:rPr>
        <w:position w:val="0"/>
        <w:sz w:val="22"/>
        <w:szCs w:val="22"/>
        <w:rtl w:val="0"/>
        <w:lang w:val="en-US"/>
      </w:rPr>
    </w:lvl>
    <w:lvl w:ilvl="5">
      <w:start w:val="1"/>
      <w:numFmt w:val="bullet"/>
      <w:lvlText w:val="•"/>
      <w:lvlJc w:val="left"/>
      <w:pPr>
        <w:tabs>
          <w:tab w:val="num" w:pos="3960"/>
        </w:tabs>
        <w:ind w:left="2160" w:hanging="360"/>
      </w:pPr>
      <w:rPr>
        <w:position w:val="0"/>
        <w:sz w:val="22"/>
        <w:szCs w:val="22"/>
        <w:rtl w:val="0"/>
        <w:lang w:val="en-US"/>
      </w:rPr>
    </w:lvl>
    <w:lvl w:ilvl="6">
      <w:start w:val="1"/>
      <w:numFmt w:val="bullet"/>
      <w:lvlText w:val="•"/>
      <w:lvlJc w:val="left"/>
      <w:pPr>
        <w:tabs>
          <w:tab w:val="num" w:pos="4680"/>
        </w:tabs>
        <w:ind w:left="2520" w:hanging="360"/>
      </w:pPr>
      <w:rPr>
        <w:position w:val="0"/>
        <w:sz w:val="22"/>
        <w:szCs w:val="22"/>
        <w:rtl w:val="0"/>
        <w:lang w:val="en-US"/>
      </w:rPr>
    </w:lvl>
    <w:lvl w:ilvl="7">
      <w:start w:val="1"/>
      <w:numFmt w:val="bullet"/>
      <w:lvlText w:val="•"/>
      <w:lvlJc w:val="left"/>
      <w:pPr>
        <w:tabs>
          <w:tab w:val="num" w:pos="5400"/>
        </w:tabs>
        <w:ind w:left="2880" w:hanging="360"/>
      </w:pPr>
      <w:rPr>
        <w:position w:val="0"/>
        <w:sz w:val="22"/>
        <w:szCs w:val="22"/>
        <w:rtl w:val="0"/>
        <w:lang w:val="en-US"/>
      </w:rPr>
    </w:lvl>
    <w:lvl w:ilvl="8">
      <w:start w:val="1"/>
      <w:numFmt w:val="bullet"/>
      <w:lvlText w:val="•"/>
      <w:lvlJc w:val="left"/>
      <w:pPr>
        <w:tabs>
          <w:tab w:val="num" w:pos="6120"/>
        </w:tabs>
        <w:ind w:left="3240" w:hanging="360"/>
      </w:pPr>
      <w:rPr>
        <w:position w:val="0"/>
        <w:sz w:val="22"/>
        <w:szCs w:val="22"/>
        <w:rtl w:val="0"/>
        <w:lang w:val="en-US"/>
      </w:rPr>
    </w:lvl>
  </w:abstractNum>
  <w:abstractNum w:abstractNumId="17">
    <w:nsid w:val="44F529B6"/>
    <w:multiLevelType w:val="hybridMultilevel"/>
    <w:tmpl w:val="A880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7671CD"/>
    <w:multiLevelType w:val="multilevel"/>
    <w:tmpl w:val="2780DFC2"/>
    <w:lvl w:ilvl="0">
      <w:start w:val="1"/>
      <w:numFmt w:val="bullet"/>
      <w:lvlText w:val="•"/>
      <w:lvlJc w:val="left"/>
      <w:pPr>
        <w:tabs>
          <w:tab w:val="num" w:pos="360"/>
        </w:tabs>
        <w:ind w:left="360" w:hanging="360"/>
      </w:pPr>
      <w:rPr>
        <w:position w:val="0"/>
        <w:sz w:val="22"/>
        <w:szCs w:val="22"/>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19">
    <w:nsid w:val="4F053492"/>
    <w:multiLevelType w:val="multilevel"/>
    <w:tmpl w:val="254ACB8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nsid w:val="50436E8A"/>
    <w:multiLevelType w:val="multilevel"/>
    <w:tmpl w:val="EB4ED368"/>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21">
    <w:nsid w:val="506C1877"/>
    <w:multiLevelType w:val="multilevel"/>
    <w:tmpl w:val="7F18389A"/>
    <w:lvl w:ilvl="0">
      <w:numFmt w:val="bullet"/>
      <w:lvlText w:val="•"/>
      <w:lvlJc w:val="left"/>
      <w:pPr>
        <w:tabs>
          <w:tab w:val="num" w:pos="567"/>
        </w:tabs>
        <w:ind w:left="567" w:hanging="567"/>
      </w:pPr>
      <w:rPr>
        <w:rFonts w:ascii="Century Gothic" w:eastAsia="Century Gothic" w:hAnsi="Century Gothic" w:cs="Century Gothic"/>
        <w:position w:val="0"/>
      </w:rPr>
    </w:lvl>
    <w:lvl w:ilvl="1">
      <w:start w:val="1"/>
      <w:numFmt w:val="bullet"/>
      <w:lvlText w:val="•"/>
      <w:lvlJc w:val="left"/>
      <w:pPr>
        <w:tabs>
          <w:tab w:val="num" w:pos="1701"/>
        </w:tabs>
        <w:ind w:left="1134" w:hanging="567"/>
      </w:pPr>
      <w:rPr>
        <w:rFonts w:ascii="Century Gothic" w:eastAsia="Century Gothic" w:hAnsi="Century Gothic" w:cs="Century Gothic"/>
        <w:position w:val="0"/>
      </w:rPr>
    </w:lvl>
    <w:lvl w:ilvl="2">
      <w:start w:val="1"/>
      <w:numFmt w:val="bullet"/>
      <w:lvlText w:val="•"/>
      <w:lvlJc w:val="left"/>
      <w:pPr>
        <w:tabs>
          <w:tab w:val="num" w:pos="2835"/>
        </w:tabs>
        <w:ind w:left="1701" w:hanging="567"/>
      </w:pPr>
      <w:rPr>
        <w:rFonts w:ascii="Century Gothic" w:eastAsia="Century Gothic" w:hAnsi="Century Gothic" w:cs="Century Gothic"/>
        <w:position w:val="0"/>
      </w:rPr>
    </w:lvl>
    <w:lvl w:ilvl="3">
      <w:start w:val="1"/>
      <w:numFmt w:val="bullet"/>
      <w:lvlText w:val="•"/>
      <w:lvlJc w:val="left"/>
      <w:pPr>
        <w:tabs>
          <w:tab w:val="num" w:pos="3969"/>
        </w:tabs>
        <w:ind w:left="2268" w:hanging="567"/>
      </w:pPr>
      <w:rPr>
        <w:rFonts w:ascii="Century Gothic" w:eastAsia="Century Gothic" w:hAnsi="Century Gothic" w:cs="Century Gothic"/>
        <w:position w:val="0"/>
      </w:rPr>
    </w:lvl>
    <w:lvl w:ilvl="4">
      <w:start w:val="1"/>
      <w:numFmt w:val="bullet"/>
      <w:lvlText w:val="•"/>
      <w:lvlJc w:val="left"/>
      <w:pPr>
        <w:tabs>
          <w:tab w:val="num" w:pos="5102"/>
        </w:tabs>
        <w:ind w:left="2835" w:hanging="567"/>
      </w:pPr>
      <w:rPr>
        <w:rFonts w:ascii="Century Gothic" w:eastAsia="Century Gothic" w:hAnsi="Century Gothic" w:cs="Century Gothic"/>
        <w:position w:val="0"/>
      </w:rPr>
    </w:lvl>
    <w:lvl w:ilvl="5">
      <w:start w:val="1"/>
      <w:numFmt w:val="bullet"/>
      <w:lvlText w:val="•"/>
      <w:lvlJc w:val="left"/>
      <w:pPr>
        <w:tabs>
          <w:tab w:val="num" w:pos="6236"/>
        </w:tabs>
        <w:ind w:left="3402" w:hanging="567"/>
      </w:pPr>
      <w:rPr>
        <w:rFonts w:ascii="Century Gothic" w:eastAsia="Century Gothic" w:hAnsi="Century Gothic" w:cs="Century Gothic"/>
        <w:position w:val="0"/>
      </w:rPr>
    </w:lvl>
    <w:lvl w:ilvl="6">
      <w:start w:val="1"/>
      <w:numFmt w:val="bullet"/>
      <w:lvlText w:val="•"/>
      <w:lvlJc w:val="left"/>
      <w:pPr>
        <w:tabs>
          <w:tab w:val="num" w:pos="7370"/>
        </w:tabs>
        <w:ind w:left="3969" w:hanging="567"/>
      </w:pPr>
      <w:rPr>
        <w:rFonts w:ascii="Century Gothic" w:eastAsia="Century Gothic" w:hAnsi="Century Gothic" w:cs="Century Gothic"/>
        <w:position w:val="0"/>
      </w:rPr>
    </w:lvl>
    <w:lvl w:ilvl="7">
      <w:start w:val="1"/>
      <w:numFmt w:val="bullet"/>
      <w:lvlText w:val="•"/>
      <w:lvlJc w:val="left"/>
      <w:pPr>
        <w:tabs>
          <w:tab w:val="num" w:pos="8504"/>
        </w:tabs>
        <w:ind w:left="4535" w:hanging="567"/>
      </w:pPr>
      <w:rPr>
        <w:rFonts w:ascii="Century Gothic" w:eastAsia="Century Gothic" w:hAnsi="Century Gothic" w:cs="Century Gothic"/>
        <w:position w:val="0"/>
      </w:rPr>
    </w:lvl>
    <w:lvl w:ilvl="8">
      <w:start w:val="1"/>
      <w:numFmt w:val="bullet"/>
      <w:lvlText w:val="•"/>
      <w:lvlJc w:val="left"/>
      <w:pPr>
        <w:tabs>
          <w:tab w:val="num" w:pos="9638"/>
        </w:tabs>
        <w:ind w:left="5102" w:hanging="567"/>
      </w:pPr>
      <w:rPr>
        <w:rFonts w:ascii="Century Gothic" w:eastAsia="Century Gothic" w:hAnsi="Century Gothic" w:cs="Century Gothic"/>
        <w:position w:val="0"/>
      </w:rPr>
    </w:lvl>
  </w:abstractNum>
  <w:abstractNum w:abstractNumId="22">
    <w:nsid w:val="579B0CD2"/>
    <w:multiLevelType w:val="multilevel"/>
    <w:tmpl w:val="1456916C"/>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3">
    <w:nsid w:val="5F1E41D1"/>
    <w:multiLevelType w:val="multilevel"/>
    <w:tmpl w:val="48BCC286"/>
    <w:lvl w:ilvl="0">
      <w:numFmt w:val="bullet"/>
      <w:lvlText w:val="•"/>
      <w:lvlJc w:val="left"/>
      <w:pPr>
        <w:tabs>
          <w:tab w:val="num" w:pos="567"/>
        </w:tabs>
        <w:ind w:left="567" w:hanging="567"/>
      </w:pPr>
      <w:rPr>
        <w:rFonts w:ascii="Century Gothic" w:eastAsia="Century Gothic" w:hAnsi="Century Gothic" w:cs="Century Gothic"/>
        <w:position w:val="0"/>
      </w:rPr>
    </w:lvl>
    <w:lvl w:ilvl="1">
      <w:start w:val="1"/>
      <w:numFmt w:val="bullet"/>
      <w:lvlText w:val="•"/>
      <w:lvlJc w:val="left"/>
      <w:pPr>
        <w:tabs>
          <w:tab w:val="num" w:pos="1701"/>
        </w:tabs>
        <w:ind w:left="1134" w:hanging="567"/>
      </w:pPr>
      <w:rPr>
        <w:rFonts w:ascii="Century Gothic" w:eastAsia="Century Gothic" w:hAnsi="Century Gothic" w:cs="Century Gothic"/>
        <w:position w:val="0"/>
      </w:rPr>
    </w:lvl>
    <w:lvl w:ilvl="2">
      <w:start w:val="1"/>
      <w:numFmt w:val="bullet"/>
      <w:lvlText w:val="•"/>
      <w:lvlJc w:val="left"/>
      <w:pPr>
        <w:tabs>
          <w:tab w:val="num" w:pos="2835"/>
        </w:tabs>
        <w:ind w:left="1701" w:hanging="567"/>
      </w:pPr>
      <w:rPr>
        <w:rFonts w:ascii="Century Gothic" w:eastAsia="Century Gothic" w:hAnsi="Century Gothic" w:cs="Century Gothic"/>
        <w:position w:val="0"/>
      </w:rPr>
    </w:lvl>
    <w:lvl w:ilvl="3">
      <w:start w:val="1"/>
      <w:numFmt w:val="bullet"/>
      <w:lvlText w:val="•"/>
      <w:lvlJc w:val="left"/>
      <w:pPr>
        <w:tabs>
          <w:tab w:val="num" w:pos="3969"/>
        </w:tabs>
        <w:ind w:left="2268" w:hanging="567"/>
      </w:pPr>
      <w:rPr>
        <w:rFonts w:ascii="Century Gothic" w:eastAsia="Century Gothic" w:hAnsi="Century Gothic" w:cs="Century Gothic"/>
        <w:position w:val="0"/>
      </w:rPr>
    </w:lvl>
    <w:lvl w:ilvl="4">
      <w:start w:val="1"/>
      <w:numFmt w:val="bullet"/>
      <w:lvlText w:val="•"/>
      <w:lvlJc w:val="left"/>
      <w:pPr>
        <w:tabs>
          <w:tab w:val="num" w:pos="5102"/>
        </w:tabs>
        <w:ind w:left="2835" w:hanging="567"/>
      </w:pPr>
      <w:rPr>
        <w:rFonts w:ascii="Century Gothic" w:eastAsia="Century Gothic" w:hAnsi="Century Gothic" w:cs="Century Gothic"/>
        <w:position w:val="0"/>
      </w:rPr>
    </w:lvl>
    <w:lvl w:ilvl="5">
      <w:start w:val="1"/>
      <w:numFmt w:val="bullet"/>
      <w:lvlText w:val="•"/>
      <w:lvlJc w:val="left"/>
      <w:pPr>
        <w:tabs>
          <w:tab w:val="num" w:pos="6236"/>
        </w:tabs>
        <w:ind w:left="3402" w:hanging="567"/>
      </w:pPr>
      <w:rPr>
        <w:rFonts w:ascii="Century Gothic" w:eastAsia="Century Gothic" w:hAnsi="Century Gothic" w:cs="Century Gothic"/>
        <w:position w:val="0"/>
      </w:rPr>
    </w:lvl>
    <w:lvl w:ilvl="6">
      <w:start w:val="1"/>
      <w:numFmt w:val="bullet"/>
      <w:lvlText w:val="•"/>
      <w:lvlJc w:val="left"/>
      <w:pPr>
        <w:tabs>
          <w:tab w:val="num" w:pos="7370"/>
        </w:tabs>
        <w:ind w:left="3969" w:hanging="567"/>
      </w:pPr>
      <w:rPr>
        <w:rFonts w:ascii="Century Gothic" w:eastAsia="Century Gothic" w:hAnsi="Century Gothic" w:cs="Century Gothic"/>
        <w:position w:val="0"/>
      </w:rPr>
    </w:lvl>
    <w:lvl w:ilvl="7">
      <w:start w:val="1"/>
      <w:numFmt w:val="bullet"/>
      <w:lvlText w:val="•"/>
      <w:lvlJc w:val="left"/>
      <w:pPr>
        <w:tabs>
          <w:tab w:val="num" w:pos="8504"/>
        </w:tabs>
        <w:ind w:left="4535" w:hanging="567"/>
      </w:pPr>
      <w:rPr>
        <w:rFonts w:ascii="Century Gothic" w:eastAsia="Century Gothic" w:hAnsi="Century Gothic" w:cs="Century Gothic"/>
        <w:position w:val="0"/>
      </w:rPr>
    </w:lvl>
    <w:lvl w:ilvl="8">
      <w:start w:val="1"/>
      <w:numFmt w:val="bullet"/>
      <w:lvlText w:val="•"/>
      <w:lvlJc w:val="left"/>
      <w:pPr>
        <w:tabs>
          <w:tab w:val="num" w:pos="9638"/>
        </w:tabs>
        <w:ind w:left="5102" w:hanging="567"/>
      </w:pPr>
      <w:rPr>
        <w:rFonts w:ascii="Century Gothic" w:eastAsia="Century Gothic" w:hAnsi="Century Gothic" w:cs="Century Gothic"/>
        <w:position w:val="0"/>
      </w:rPr>
    </w:lvl>
  </w:abstractNum>
  <w:abstractNum w:abstractNumId="24">
    <w:nsid w:val="5FD77BA0"/>
    <w:multiLevelType w:val="hybridMultilevel"/>
    <w:tmpl w:val="0AB65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D95AFA"/>
    <w:multiLevelType w:val="multilevel"/>
    <w:tmpl w:val="CDE0B5AE"/>
    <w:lvl w:ilvl="0">
      <w:numFmt w:val="bullet"/>
      <w:lvlText w:val="•"/>
      <w:lvlJc w:val="left"/>
      <w:pPr>
        <w:tabs>
          <w:tab w:val="num" w:pos="567"/>
        </w:tabs>
        <w:ind w:left="567" w:hanging="567"/>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26">
    <w:nsid w:val="649337D8"/>
    <w:multiLevelType w:val="multilevel"/>
    <w:tmpl w:val="14EAA522"/>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abstractNum w:abstractNumId="27">
    <w:nsid w:val="65757BEA"/>
    <w:multiLevelType w:val="multilevel"/>
    <w:tmpl w:val="22706F98"/>
    <w:lvl w:ilvl="0">
      <w:numFmt w:val="bullet"/>
      <w:lvlText w:val="•"/>
      <w:lvlJc w:val="left"/>
      <w:pPr>
        <w:tabs>
          <w:tab w:val="num" w:pos="567"/>
        </w:tabs>
        <w:ind w:left="567" w:hanging="567"/>
      </w:pPr>
      <w:rPr>
        <w:rFonts w:ascii="Century Gothic" w:eastAsia="Century Gothic" w:hAnsi="Century Gothic" w:cs="Century Gothic"/>
        <w:position w:val="0"/>
      </w:rPr>
    </w:lvl>
    <w:lvl w:ilvl="1">
      <w:start w:val="1"/>
      <w:numFmt w:val="bullet"/>
      <w:lvlText w:val="•"/>
      <w:lvlJc w:val="left"/>
      <w:pPr>
        <w:tabs>
          <w:tab w:val="num" w:pos="1701"/>
        </w:tabs>
        <w:ind w:left="1134" w:hanging="567"/>
      </w:pPr>
      <w:rPr>
        <w:rFonts w:ascii="Century Gothic" w:eastAsia="Century Gothic" w:hAnsi="Century Gothic" w:cs="Century Gothic"/>
        <w:position w:val="0"/>
      </w:rPr>
    </w:lvl>
    <w:lvl w:ilvl="2">
      <w:start w:val="1"/>
      <w:numFmt w:val="bullet"/>
      <w:lvlText w:val="•"/>
      <w:lvlJc w:val="left"/>
      <w:pPr>
        <w:tabs>
          <w:tab w:val="num" w:pos="2835"/>
        </w:tabs>
        <w:ind w:left="1701" w:hanging="567"/>
      </w:pPr>
      <w:rPr>
        <w:rFonts w:ascii="Century Gothic" w:eastAsia="Century Gothic" w:hAnsi="Century Gothic" w:cs="Century Gothic"/>
        <w:position w:val="0"/>
      </w:rPr>
    </w:lvl>
    <w:lvl w:ilvl="3">
      <w:start w:val="1"/>
      <w:numFmt w:val="bullet"/>
      <w:lvlText w:val="•"/>
      <w:lvlJc w:val="left"/>
      <w:pPr>
        <w:tabs>
          <w:tab w:val="num" w:pos="3969"/>
        </w:tabs>
        <w:ind w:left="2268" w:hanging="567"/>
      </w:pPr>
      <w:rPr>
        <w:rFonts w:ascii="Century Gothic" w:eastAsia="Century Gothic" w:hAnsi="Century Gothic" w:cs="Century Gothic"/>
        <w:position w:val="0"/>
      </w:rPr>
    </w:lvl>
    <w:lvl w:ilvl="4">
      <w:start w:val="1"/>
      <w:numFmt w:val="bullet"/>
      <w:lvlText w:val="•"/>
      <w:lvlJc w:val="left"/>
      <w:pPr>
        <w:tabs>
          <w:tab w:val="num" w:pos="5102"/>
        </w:tabs>
        <w:ind w:left="2835" w:hanging="567"/>
      </w:pPr>
      <w:rPr>
        <w:rFonts w:ascii="Century Gothic" w:eastAsia="Century Gothic" w:hAnsi="Century Gothic" w:cs="Century Gothic"/>
        <w:position w:val="0"/>
      </w:rPr>
    </w:lvl>
    <w:lvl w:ilvl="5">
      <w:start w:val="1"/>
      <w:numFmt w:val="bullet"/>
      <w:lvlText w:val="•"/>
      <w:lvlJc w:val="left"/>
      <w:pPr>
        <w:tabs>
          <w:tab w:val="num" w:pos="6236"/>
        </w:tabs>
        <w:ind w:left="3402" w:hanging="567"/>
      </w:pPr>
      <w:rPr>
        <w:rFonts w:ascii="Century Gothic" w:eastAsia="Century Gothic" w:hAnsi="Century Gothic" w:cs="Century Gothic"/>
        <w:position w:val="0"/>
      </w:rPr>
    </w:lvl>
    <w:lvl w:ilvl="6">
      <w:start w:val="1"/>
      <w:numFmt w:val="bullet"/>
      <w:lvlText w:val="•"/>
      <w:lvlJc w:val="left"/>
      <w:pPr>
        <w:tabs>
          <w:tab w:val="num" w:pos="7370"/>
        </w:tabs>
        <w:ind w:left="3969" w:hanging="567"/>
      </w:pPr>
      <w:rPr>
        <w:rFonts w:ascii="Century Gothic" w:eastAsia="Century Gothic" w:hAnsi="Century Gothic" w:cs="Century Gothic"/>
        <w:position w:val="0"/>
      </w:rPr>
    </w:lvl>
    <w:lvl w:ilvl="7">
      <w:start w:val="1"/>
      <w:numFmt w:val="bullet"/>
      <w:lvlText w:val="•"/>
      <w:lvlJc w:val="left"/>
      <w:pPr>
        <w:tabs>
          <w:tab w:val="num" w:pos="8504"/>
        </w:tabs>
        <w:ind w:left="4535" w:hanging="567"/>
      </w:pPr>
      <w:rPr>
        <w:rFonts w:ascii="Century Gothic" w:eastAsia="Century Gothic" w:hAnsi="Century Gothic" w:cs="Century Gothic"/>
        <w:position w:val="0"/>
      </w:rPr>
    </w:lvl>
    <w:lvl w:ilvl="8">
      <w:start w:val="1"/>
      <w:numFmt w:val="bullet"/>
      <w:lvlText w:val="•"/>
      <w:lvlJc w:val="left"/>
      <w:pPr>
        <w:tabs>
          <w:tab w:val="num" w:pos="9638"/>
        </w:tabs>
        <w:ind w:left="5102" w:hanging="567"/>
      </w:pPr>
      <w:rPr>
        <w:rFonts w:ascii="Century Gothic" w:eastAsia="Century Gothic" w:hAnsi="Century Gothic" w:cs="Century Gothic"/>
        <w:position w:val="0"/>
      </w:rPr>
    </w:lvl>
  </w:abstractNum>
  <w:abstractNum w:abstractNumId="28">
    <w:nsid w:val="684604CD"/>
    <w:multiLevelType w:val="hybridMultilevel"/>
    <w:tmpl w:val="70B68DEE"/>
    <w:lvl w:ilvl="0" w:tplc="768A31A2">
      <w:start w:val="1"/>
      <w:numFmt w:val="decimal"/>
      <w:lvlText w:val="%1"/>
      <w:lvlJc w:val="left"/>
      <w:pPr>
        <w:ind w:left="720" w:hanging="495"/>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9">
    <w:nsid w:val="709B29FD"/>
    <w:multiLevelType w:val="multilevel"/>
    <w:tmpl w:val="19DA3058"/>
    <w:lvl w:ilvl="0">
      <w:numFmt w:val="bullet"/>
      <w:lvlText w:val="•"/>
      <w:lvlJc w:val="left"/>
      <w:rPr>
        <w:rFonts w:ascii="Century Gothic" w:eastAsia="Century Gothic" w:hAnsi="Century Gothic" w:cs="Century Gothic"/>
        <w:color w:val="222222"/>
        <w:position w:val="0"/>
        <w:u w:color="222222"/>
      </w:rPr>
    </w:lvl>
    <w:lvl w:ilvl="1">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2">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3">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4">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5">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6">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7">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8">
      <w:start w:val="1"/>
      <w:numFmt w:val="bullet"/>
      <w:lvlText w:val="•"/>
      <w:lvlJc w:val="left"/>
      <w:pPr>
        <w:tabs>
          <w:tab w:val="num" w:pos="-1"/>
        </w:tabs>
        <w:ind w:left="-1"/>
      </w:pPr>
      <w:rPr>
        <w:rFonts w:ascii="Century Gothic" w:eastAsia="Century Gothic" w:hAnsi="Century Gothic" w:cs="Century Gothic"/>
        <w:color w:val="222222"/>
        <w:position w:val="0"/>
        <w:u w:color="222222"/>
      </w:rPr>
    </w:lvl>
  </w:abstractNum>
  <w:abstractNum w:abstractNumId="30">
    <w:nsid w:val="721A3031"/>
    <w:multiLevelType w:val="multilevel"/>
    <w:tmpl w:val="02E0C6C4"/>
    <w:lvl w:ilvl="0">
      <w:numFmt w:val="bullet"/>
      <w:lvlText w:val="•"/>
      <w:lvlJc w:val="left"/>
      <w:pPr>
        <w:tabs>
          <w:tab w:val="num" w:pos="360"/>
        </w:tabs>
        <w:ind w:left="360" w:hanging="360"/>
      </w:pPr>
      <w:rPr>
        <w:position w:val="0"/>
        <w:sz w:val="22"/>
        <w:szCs w:val="22"/>
        <w:rtl w:val="0"/>
      </w:rPr>
    </w:lvl>
    <w:lvl w:ilvl="1">
      <w:start w:val="1"/>
      <w:numFmt w:val="bullet"/>
      <w:lvlText w:val="•"/>
      <w:lvlJc w:val="left"/>
      <w:pPr>
        <w:tabs>
          <w:tab w:val="num" w:pos="1080"/>
        </w:tabs>
        <w:ind w:left="720" w:hanging="360"/>
      </w:pPr>
      <w:rPr>
        <w:position w:val="0"/>
        <w:sz w:val="22"/>
        <w:szCs w:val="22"/>
        <w:rtl w:val="0"/>
      </w:rPr>
    </w:lvl>
    <w:lvl w:ilvl="2">
      <w:start w:val="1"/>
      <w:numFmt w:val="bullet"/>
      <w:lvlText w:val="•"/>
      <w:lvlJc w:val="left"/>
      <w:pPr>
        <w:tabs>
          <w:tab w:val="num" w:pos="1800"/>
        </w:tabs>
        <w:ind w:left="1080" w:hanging="360"/>
      </w:pPr>
      <w:rPr>
        <w:position w:val="0"/>
        <w:sz w:val="22"/>
        <w:szCs w:val="22"/>
        <w:rtl w:val="0"/>
      </w:rPr>
    </w:lvl>
    <w:lvl w:ilvl="3">
      <w:start w:val="1"/>
      <w:numFmt w:val="bullet"/>
      <w:lvlText w:val="•"/>
      <w:lvlJc w:val="left"/>
      <w:pPr>
        <w:tabs>
          <w:tab w:val="num" w:pos="2520"/>
        </w:tabs>
        <w:ind w:left="1440" w:hanging="360"/>
      </w:pPr>
      <w:rPr>
        <w:position w:val="0"/>
        <w:sz w:val="22"/>
        <w:szCs w:val="22"/>
        <w:rtl w:val="0"/>
      </w:rPr>
    </w:lvl>
    <w:lvl w:ilvl="4">
      <w:start w:val="1"/>
      <w:numFmt w:val="bullet"/>
      <w:lvlText w:val="•"/>
      <w:lvlJc w:val="left"/>
      <w:pPr>
        <w:tabs>
          <w:tab w:val="num" w:pos="3240"/>
        </w:tabs>
        <w:ind w:left="1800" w:hanging="360"/>
      </w:pPr>
      <w:rPr>
        <w:position w:val="0"/>
        <w:sz w:val="22"/>
        <w:szCs w:val="22"/>
        <w:rtl w:val="0"/>
      </w:rPr>
    </w:lvl>
    <w:lvl w:ilvl="5">
      <w:start w:val="1"/>
      <w:numFmt w:val="bullet"/>
      <w:lvlText w:val="•"/>
      <w:lvlJc w:val="left"/>
      <w:pPr>
        <w:tabs>
          <w:tab w:val="num" w:pos="3960"/>
        </w:tabs>
        <w:ind w:left="2160" w:hanging="360"/>
      </w:pPr>
      <w:rPr>
        <w:position w:val="0"/>
        <w:sz w:val="22"/>
        <w:szCs w:val="22"/>
        <w:rtl w:val="0"/>
      </w:rPr>
    </w:lvl>
    <w:lvl w:ilvl="6">
      <w:start w:val="1"/>
      <w:numFmt w:val="bullet"/>
      <w:lvlText w:val="•"/>
      <w:lvlJc w:val="left"/>
      <w:pPr>
        <w:tabs>
          <w:tab w:val="num" w:pos="4680"/>
        </w:tabs>
        <w:ind w:left="2520" w:hanging="360"/>
      </w:pPr>
      <w:rPr>
        <w:position w:val="0"/>
        <w:sz w:val="22"/>
        <w:szCs w:val="22"/>
        <w:rtl w:val="0"/>
      </w:rPr>
    </w:lvl>
    <w:lvl w:ilvl="7">
      <w:start w:val="1"/>
      <w:numFmt w:val="bullet"/>
      <w:lvlText w:val="•"/>
      <w:lvlJc w:val="left"/>
      <w:pPr>
        <w:tabs>
          <w:tab w:val="num" w:pos="5400"/>
        </w:tabs>
        <w:ind w:left="2880" w:hanging="360"/>
      </w:pPr>
      <w:rPr>
        <w:position w:val="0"/>
        <w:sz w:val="22"/>
        <w:szCs w:val="22"/>
        <w:rtl w:val="0"/>
      </w:rPr>
    </w:lvl>
    <w:lvl w:ilvl="8">
      <w:start w:val="1"/>
      <w:numFmt w:val="bullet"/>
      <w:lvlText w:val="•"/>
      <w:lvlJc w:val="left"/>
      <w:pPr>
        <w:tabs>
          <w:tab w:val="num" w:pos="6120"/>
        </w:tabs>
        <w:ind w:left="3240" w:hanging="360"/>
      </w:pPr>
      <w:rPr>
        <w:position w:val="0"/>
        <w:sz w:val="22"/>
        <w:szCs w:val="22"/>
        <w:rtl w:val="0"/>
      </w:rPr>
    </w:lvl>
  </w:abstractNum>
  <w:abstractNum w:abstractNumId="31">
    <w:nsid w:val="75F62275"/>
    <w:multiLevelType w:val="hybridMultilevel"/>
    <w:tmpl w:val="31DE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FF14EC"/>
    <w:multiLevelType w:val="hybridMultilevel"/>
    <w:tmpl w:val="94E4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083454"/>
    <w:multiLevelType w:val="multilevel"/>
    <w:tmpl w:val="93F24C2E"/>
    <w:lvl w:ilvl="0">
      <w:numFmt w:val="bullet"/>
      <w:lvlText w:val="•"/>
      <w:lvlJc w:val="left"/>
      <w:rPr>
        <w:rFonts w:ascii="Century Gothic" w:eastAsia="Century Gothic" w:hAnsi="Century Gothic" w:cs="Century Gothic"/>
        <w:color w:val="222222"/>
        <w:position w:val="0"/>
        <w:u w:color="222222"/>
      </w:rPr>
    </w:lvl>
    <w:lvl w:ilvl="1">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2">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3">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4">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5">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6">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7">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8">
      <w:start w:val="1"/>
      <w:numFmt w:val="bullet"/>
      <w:lvlText w:val="•"/>
      <w:lvlJc w:val="left"/>
      <w:pPr>
        <w:tabs>
          <w:tab w:val="num" w:pos="-1"/>
        </w:tabs>
        <w:ind w:left="-1"/>
      </w:pPr>
      <w:rPr>
        <w:rFonts w:ascii="Century Gothic" w:eastAsia="Century Gothic" w:hAnsi="Century Gothic" w:cs="Century Gothic"/>
        <w:color w:val="222222"/>
        <w:position w:val="0"/>
        <w:u w:color="222222"/>
      </w:rPr>
    </w:lvl>
  </w:abstractNum>
  <w:abstractNum w:abstractNumId="34">
    <w:nsid w:val="7B414F1E"/>
    <w:multiLevelType w:val="multilevel"/>
    <w:tmpl w:val="FED00C44"/>
    <w:lvl w:ilvl="0">
      <w:numFmt w:val="bullet"/>
      <w:lvlText w:val="•"/>
      <w:lvlJc w:val="left"/>
      <w:rPr>
        <w:rFonts w:ascii="Century Gothic" w:eastAsia="Century Gothic" w:hAnsi="Century Gothic" w:cs="Century Gothic"/>
        <w:color w:val="222222"/>
        <w:position w:val="0"/>
        <w:u w:color="222222"/>
      </w:rPr>
    </w:lvl>
    <w:lvl w:ilvl="1">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2">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3">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4">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5">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6">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7">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8">
      <w:start w:val="1"/>
      <w:numFmt w:val="bullet"/>
      <w:lvlText w:val="•"/>
      <w:lvlJc w:val="left"/>
      <w:pPr>
        <w:tabs>
          <w:tab w:val="num" w:pos="-1"/>
        </w:tabs>
        <w:ind w:left="-1"/>
      </w:pPr>
      <w:rPr>
        <w:rFonts w:ascii="Century Gothic" w:eastAsia="Century Gothic" w:hAnsi="Century Gothic" w:cs="Century Gothic"/>
        <w:color w:val="222222"/>
        <w:position w:val="0"/>
        <w:u w:color="222222"/>
      </w:rPr>
    </w:lvl>
  </w:abstractNum>
  <w:abstractNum w:abstractNumId="35">
    <w:nsid w:val="7B983CF3"/>
    <w:multiLevelType w:val="multilevel"/>
    <w:tmpl w:val="D4FC6926"/>
    <w:lvl w:ilvl="0">
      <w:numFmt w:val="bullet"/>
      <w:lvlText w:val="•"/>
      <w:lvlJc w:val="left"/>
      <w:pPr>
        <w:tabs>
          <w:tab w:val="num" w:pos="360"/>
        </w:tabs>
        <w:ind w:left="360" w:hanging="360"/>
      </w:pPr>
      <w:rPr>
        <w:position w:val="0"/>
        <w:sz w:val="22"/>
        <w:szCs w:val="22"/>
        <w:rtl w:val="0"/>
      </w:rPr>
    </w:lvl>
    <w:lvl w:ilvl="1">
      <w:start w:val="1"/>
      <w:numFmt w:val="bullet"/>
      <w:lvlText w:val="•"/>
      <w:lvlJc w:val="left"/>
      <w:pPr>
        <w:tabs>
          <w:tab w:val="num" w:pos="1080"/>
        </w:tabs>
        <w:ind w:left="720" w:hanging="360"/>
      </w:pPr>
      <w:rPr>
        <w:position w:val="0"/>
        <w:sz w:val="22"/>
        <w:szCs w:val="22"/>
        <w:rtl w:val="0"/>
      </w:rPr>
    </w:lvl>
    <w:lvl w:ilvl="2">
      <w:start w:val="1"/>
      <w:numFmt w:val="bullet"/>
      <w:lvlText w:val="•"/>
      <w:lvlJc w:val="left"/>
      <w:pPr>
        <w:tabs>
          <w:tab w:val="num" w:pos="1800"/>
        </w:tabs>
        <w:ind w:left="1080" w:hanging="360"/>
      </w:pPr>
      <w:rPr>
        <w:position w:val="0"/>
        <w:sz w:val="22"/>
        <w:szCs w:val="22"/>
        <w:rtl w:val="0"/>
      </w:rPr>
    </w:lvl>
    <w:lvl w:ilvl="3">
      <w:start w:val="1"/>
      <w:numFmt w:val="bullet"/>
      <w:lvlText w:val="•"/>
      <w:lvlJc w:val="left"/>
      <w:pPr>
        <w:tabs>
          <w:tab w:val="num" w:pos="2520"/>
        </w:tabs>
        <w:ind w:left="1440" w:hanging="360"/>
      </w:pPr>
      <w:rPr>
        <w:position w:val="0"/>
        <w:sz w:val="22"/>
        <w:szCs w:val="22"/>
        <w:rtl w:val="0"/>
      </w:rPr>
    </w:lvl>
    <w:lvl w:ilvl="4">
      <w:start w:val="1"/>
      <w:numFmt w:val="bullet"/>
      <w:lvlText w:val="•"/>
      <w:lvlJc w:val="left"/>
      <w:pPr>
        <w:tabs>
          <w:tab w:val="num" w:pos="3240"/>
        </w:tabs>
        <w:ind w:left="1800" w:hanging="360"/>
      </w:pPr>
      <w:rPr>
        <w:position w:val="0"/>
        <w:sz w:val="22"/>
        <w:szCs w:val="22"/>
        <w:rtl w:val="0"/>
      </w:rPr>
    </w:lvl>
    <w:lvl w:ilvl="5">
      <w:start w:val="1"/>
      <w:numFmt w:val="bullet"/>
      <w:lvlText w:val="•"/>
      <w:lvlJc w:val="left"/>
      <w:pPr>
        <w:tabs>
          <w:tab w:val="num" w:pos="3960"/>
        </w:tabs>
        <w:ind w:left="2160" w:hanging="360"/>
      </w:pPr>
      <w:rPr>
        <w:position w:val="0"/>
        <w:sz w:val="22"/>
        <w:szCs w:val="22"/>
        <w:rtl w:val="0"/>
      </w:rPr>
    </w:lvl>
    <w:lvl w:ilvl="6">
      <w:start w:val="1"/>
      <w:numFmt w:val="bullet"/>
      <w:lvlText w:val="•"/>
      <w:lvlJc w:val="left"/>
      <w:pPr>
        <w:tabs>
          <w:tab w:val="num" w:pos="4680"/>
        </w:tabs>
        <w:ind w:left="2520" w:hanging="360"/>
      </w:pPr>
      <w:rPr>
        <w:position w:val="0"/>
        <w:sz w:val="22"/>
        <w:szCs w:val="22"/>
        <w:rtl w:val="0"/>
      </w:rPr>
    </w:lvl>
    <w:lvl w:ilvl="7">
      <w:start w:val="1"/>
      <w:numFmt w:val="bullet"/>
      <w:lvlText w:val="•"/>
      <w:lvlJc w:val="left"/>
      <w:pPr>
        <w:tabs>
          <w:tab w:val="num" w:pos="5400"/>
        </w:tabs>
        <w:ind w:left="2880" w:hanging="360"/>
      </w:pPr>
      <w:rPr>
        <w:position w:val="0"/>
        <w:sz w:val="22"/>
        <w:szCs w:val="22"/>
        <w:rtl w:val="0"/>
      </w:rPr>
    </w:lvl>
    <w:lvl w:ilvl="8">
      <w:start w:val="1"/>
      <w:numFmt w:val="bullet"/>
      <w:lvlText w:val="•"/>
      <w:lvlJc w:val="left"/>
      <w:pPr>
        <w:tabs>
          <w:tab w:val="num" w:pos="6120"/>
        </w:tabs>
        <w:ind w:left="3240" w:hanging="360"/>
      </w:pPr>
      <w:rPr>
        <w:position w:val="0"/>
        <w:sz w:val="22"/>
        <w:szCs w:val="22"/>
        <w:rtl w:val="0"/>
      </w:rPr>
    </w:lvl>
  </w:abstractNum>
  <w:abstractNum w:abstractNumId="36">
    <w:nsid w:val="7B997BD7"/>
    <w:multiLevelType w:val="multilevel"/>
    <w:tmpl w:val="97F05040"/>
    <w:lvl w:ilvl="0">
      <w:numFmt w:val="bullet"/>
      <w:lvlText w:val="•"/>
      <w:lvlJc w:val="left"/>
      <w:pPr>
        <w:tabs>
          <w:tab w:val="num" w:pos="360"/>
        </w:tabs>
        <w:ind w:left="360" w:hanging="360"/>
      </w:pPr>
      <w:rPr>
        <w:position w:val="0"/>
        <w:sz w:val="22"/>
        <w:szCs w:val="22"/>
        <w:rtl w:val="0"/>
      </w:rPr>
    </w:lvl>
    <w:lvl w:ilvl="1">
      <w:start w:val="1"/>
      <w:numFmt w:val="bullet"/>
      <w:lvlText w:val="•"/>
      <w:lvlJc w:val="left"/>
      <w:pPr>
        <w:tabs>
          <w:tab w:val="num" w:pos="1080"/>
        </w:tabs>
        <w:ind w:left="720" w:hanging="360"/>
      </w:pPr>
      <w:rPr>
        <w:position w:val="0"/>
        <w:sz w:val="22"/>
        <w:szCs w:val="22"/>
        <w:rtl w:val="0"/>
      </w:rPr>
    </w:lvl>
    <w:lvl w:ilvl="2">
      <w:start w:val="1"/>
      <w:numFmt w:val="bullet"/>
      <w:lvlText w:val="•"/>
      <w:lvlJc w:val="left"/>
      <w:pPr>
        <w:tabs>
          <w:tab w:val="num" w:pos="1800"/>
        </w:tabs>
        <w:ind w:left="1080" w:hanging="360"/>
      </w:pPr>
      <w:rPr>
        <w:position w:val="0"/>
        <w:sz w:val="22"/>
        <w:szCs w:val="22"/>
        <w:rtl w:val="0"/>
      </w:rPr>
    </w:lvl>
    <w:lvl w:ilvl="3">
      <w:start w:val="1"/>
      <w:numFmt w:val="bullet"/>
      <w:lvlText w:val="•"/>
      <w:lvlJc w:val="left"/>
      <w:pPr>
        <w:tabs>
          <w:tab w:val="num" w:pos="2520"/>
        </w:tabs>
        <w:ind w:left="1440" w:hanging="360"/>
      </w:pPr>
      <w:rPr>
        <w:position w:val="0"/>
        <w:sz w:val="22"/>
        <w:szCs w:val="22"/>
        <w:rtl w:val="0"/>
      </w:rPr>
    </w:lvl>
    <w:lvl w:ilvl="4">
      <w:start w:val="1"/>
      <w:numFmt w:val="bullet"/>
      <w:lvlText w:val="•"/>
      <w:lvlJc w:val="left"/>
      <w:pPr>
        <w:tabs>
          <w:tab w:val="num" w:pos="3240"/>
        </w:tabs>
        <w:ind w:left="1800" w:hanging="360"/>
      </w:pPr>
      <w:rPr>
        <w:position w:val="0"/>
        <w:sz w:val="22"/>
        <w:szCs w:val="22"/>
        <w:rtl w:val="0"/>
      </w:rPr>
    </w:lvl>
    <w:lvl w:ilvl="5">
      <w:start w:val="1"/>
      <w:numFmt w:val="bullet"/>
      <w:lvlText w:val="•"/>
      <w:lvlJc w:val="left"/>
      <w:pPr>
        <w:tabs>
          <w:tab w:val="num" w:pos="3960"/>
        </w:tabs>
        <w:ind w:left="2160" w:hanging="360"/>
      </w:pPr>
      <w:rPr>
        <w:position w:val="0"/>
        <w:sz w:val="22"/>
        <w:szCs w:val="22"/>
        <w:rtl w:val="0"/>
      </w:rPr>
    </w:lvl>
    <w:lvl w:ilvl="6">
      <w:start w:val="1"/>
      <w:numFmt w:val="bullet"/>
      <w:lvlText w:val="•"/>
      <w:lvlJc w:val="left"/>
      <w:pPr>
        <w:tabs>
          <w:tab w:val="num" w:pos="4680"/>
        </w:tabs>
        <w:ind w:left="2520" w:hanging="360"/>
      </w:pPr>
      <w:rPr>
        <w:position w:val="0"/>
        <w:sz w:val="22"/>
        <w:szCs w:val="22"/>
        <w:rtl w:val="0"/>
      </w:rPr>
    </w:lvl>
    <w:lvl w:ilvl="7">
      <w:start w:val="1"/>
      <w:numFmt w:val="bullet"/>
      <w:lvlText w:val="•"/>
      <w:lvlJc w:val="left"/>
      <w:pPr>
        <w:tabs>
          <w:tab w:val="num" w:pos="5400"/>
        </w:tabs>
        <w:ind w:left="2880" w:hanging="360"/>
      </w:pPr>
      <w:rPr>
        <w:position w:val="0"/>
        <w:sz w:val="22"/>
        <w:szCs w:val="22"/>
        <w:rtl w:val="0"/>
      </w:rPr>
    </w:lvl>
    <w:lvl w:ilvl="8">
      <w:start w:val="1"/>
      <w:numFmt w:val="bullet"/>
      <w:lvlText w:val="•"/>
      <w:lvlJc w:val="left"/>
      <w:pPr>
        <w:tabs>
          <w:tab w:val="num" w:pos="6120"/>
        </w:tabs>
        <w:ind w:left="3240" w:hanging="360"/>
      </w:pPr>
      <w:rPr>
        <w:position w:val="0"/>
        <w:sz w:val="22"/>
        <w:szCs w:val="22"/>
        <w:rtl w:val="0"/>
      </w:rPr>
    </w:lvl>
  </w:abstractNum>
  <w:abstractNum w:abstractNumId="37">
    <w:nsid w:val="7BDD2FB0"/>
    <w:multiLevelType w:val="multilevel"/>
    <w:tmpl w:val="734CB680"/>
    <w:lvl w:ilvl="0">
      <w:numFmt w:val="bullet"/>
      <w:lvlText w:val="•"/>
      <w:lvlJc w:val="left"/>
      <w:rPr>
        <w:rFonts w:ascii="Century Gothic" w:eastAsia="Century Gothic" w:hAnsi="Century Gothic" w:cs="Century Gothic"/>
        <w:color w:val="222222"/>
        <w:position w:val="0"/>
        <w:u w:color="222222"/>
      </w:rPr>
    </w:lvl>
    <w:lvl w:ilvl="1">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2">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3">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4">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5">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6">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7">
      <w:start w:val="1"/>
      <w:numFmt w:val="bullet"/>
      <w:lvlText w:val="•"/>
      <w:lvlJc w:val="left"/>
      <w:pPr>
        <w:tabs>
          <w:tab w:val="num" w:pos="-1"/>
        </w:tabs>
        <w:ind w:left="-1"/>
      </w:pPr>
      <w:rPr>
        <w:rFonts w:ascii="Century Gothic" w:eastAsia="Century Gothic" w:hAnsi="Century Gothic" w:cs="Century Gothic"/>
        <w:color w:val="222222"/>
        <w:position w:val="0"/>
        <w:u w:color="222222"/>
      </w:rPr>
    </w:lvl>
    <w:lvl w:ilvl="8">
      <w:start w:val="1"/>
      <w:numFmt w:val="bullet"/>
      <w:lvlText w:val="•"/>
      <w:lvlJc w:val="left"/>
      <w:pPr>
        <w:tabs>
          <w:tab w:val="num" w:pos="-1"/>
        </w:tabs>
        <w:ind w:left="-1"/>
      </w:pPr>
      <w:rPr>
        <w:rFonts w:ascii="Century Gothic" w:eastAsia="Century Gothic" w:hAnsi="Century Gothic" w:cs="Century Gothic"/>
        <w:color w:val="222222"/>
        <w:position w:val="0"/>
        <w:u w:color="222222"/>
      </w:rPr>
    </w:lvl>
  </w:abstractNum>
  <w:abstractNum w:abstractNumId="38">
    <w:nsid w:val="7D2E19CE"/>
    <w:multiLevelType w:val="multilevel"/>
    <w:tmpl w:val="6478C14A"/>
    <w:lvl w:ilvl="0">
      <w:numFmt w:val="bullet"/>
      <w:lvlText w:val="•"/>
      <w:lvlJc w:val="left"/>
      <w:pPr>
        <w:tabs>
          <w:tab w:val="num" w:pos="360"/>
        </w:tabs>
        <w:ind w:left="360" w:hanging="360"/>
      </w:pPr>
      <w:rPr>
        <w:position w:val="0"/>
        <w:sz w:val="24"/>
        <w:szCs w:val="24"/>
        <w:lang w:val="en-US"/>
      </w:rPr>
    </w:lvl>
    <w:lvl w:ilvl="1">
      <w:start w:val="1"/>
      <w:numFmt w:val="bullet"/>
      <w:lvlText w:val="•"/>
      <w:lvlJc w:val="left"/>
      <w:pPr>
        <w:tabs>
          <w:tab w:val="num" w:pos="1080"/>
        </w:tabs>
        <w:ind w:left="720" w:hanging="360"/>
      </w:pPr>
      <w:rPr>
        <w:position w:val="0"/>
        <w:sz w:val="22"/>
        <w:szCs w:val="22"/>
        <w:lang w:val="en-US"/>
      </w:rPr>
    </w:lvl>
    <w:lvl w:ilvl="2">
      <w:start w:val="1"/>
      <w:numFmt w:val="bullet"/>
      <w:lvlText w:val="•"/>
      <w:lvlJc w:val="left"/>
      <w:pPr>
        <w:tabs>
          <w:tab w:val="num" w:pos="1800"/>
        </w:tabs>
        <w:ind w:left="1080" w:hanging="360"/>
      </w:pPr>
      <w:rPr>
        <w:position w:val="0"/>
        <w:sz w:val="22"/>
        <w:szCs w:val="22"/>
        <w:lang w:val="en-US"/>
      </w:rPr>
    </w:lvl>
    <w:lvl w:ilvl="3">
      <w:start w:val="1"/>
      <w:numFmt w:val="bullet"/>
      <w:lvlText w:val="•"/>
      <w:lvlJc w:val="left"/>
      <w:pPr>
        <w:tabs>
          <w:tab w:val="num" w:pos="2520"/>
        </w:tabs>
        <w:ind w:left="1440" w:hanging="360"/>
      </w:pPr>
      <w:rPr>
        <w:position w:val="0"/>
        <w:sz w:val="22"/>
        <w:szCs w:val="22"/>
        <w:lang w:val="en-US"/>
      </w:rPr>
    </w:lvl>
    <w:lvl w:ilvl="4">
      <w:start w:val="1"/>
      <w:numFmt w:val="bullet"/>
      <w:lvlText w:val="•"/>
      <w:lvlJc w:val="left"/>
      <w:pPr>
        <w:tabs>
          <w:tab w:val="num" w:pos="3240"/>
        </w:tabs>
        <w:ind w:left="1800" w:hanging="360"/>
      </w:pPr>
      <w:rPr>
        <w:position w:val="0"/>
        <w:sz w:val="22"/>
        <w:szCs w:val="22"/>
        <w:lang w:val="en-US"/>
      </w:rPr>
    </w:lvl>
    <w:lvl w:ilvl="5">
      <w:start w:val="1"/>
      <w:numFmt w:val="bullet"/>
      <w:lvlText w:val="•"/>
      <w:lvlJc w:val="left"/>
      <w:pPr>
        <w:tabs>
          <w:tab w:val="num" w:pos="3960"/>
        </w:tabs>
        <w:ind w:left="2160" w:hanging="360"/>
      </w:pPr>
      <w:rPr>
        <w:position w:val="0"/>
        <w:sz w:val="22"/>
        <w:szCs w:val="22"/>
        <w:lang w:val="en-US"/>
      </w:rPr>
    </w:lvl>
    <w:lvl w:ilvl="6">
      <w:start w:val="1"/>
      <w:numFmt w:val="bullet"/>
      <w:lvlText w:val="•"/>
      <w:lvlJc w:val="left"/>
      <w:pPr>
        <w:tabs>
          <w:tab w:val="num" w:pos="4680"/>
        </w:tabs>
        <w:ind w:left="2520" w:hanging="360"/>
      </w:pPr>
      <w:rPr>
        <w:position w:val="0"/>
        <w:sz w:val="22"/>
        <w:szCs w:val="22"/>
        <w:lang w:val="en-US"/>
      </w:rPr>
    </w:lvl>
    <w:lvl w:ilvl="7">
      <w:start w:val="1"/>
      <w:numFmt w:val="bullet"/>
      <w:lvlText w:val="•"/>
      <w:lvlJc w:val="left"/>
      <w:pPr>
        <w:tabs>
          <w:tab w:val="num" w:pos="5400"/>
        </w:tabs>
        <w:ind w:left="2880" w:hanging="360"/>
      </w:pPr>
      <w:rPr>
        <w:position w:val="0"/>
        <w:sz w:val="22"/>
        <w:szCs w:val="22"/>
        <w:lang w:val="en-US"/>
      </w:rPr>
    </w:lvl>
    <w:lvl w:ilvl="8">
      <w:start w:val="1"/>
      <w:numFmt w:val="bullet"/>
      <w:lvlText w:val="•"/>
      <w:lvlJc w:val="left"/>
      <w:pPr>
        <w:tabs>
          <w:tab w:val="num" w:pos="6120"/>
        </w:tabs>
        <w:ind w:left="3240" w:hanging="360"/>
      </w:pPr>
      <w:rPr>
        <w:position w:val="0"/>
        <w:sz w:val="22"/>
        <w:szCs w:val="22"/>
        <w:lang w:val="en-US"/>
      </w:rPr>
    </w:lvl>
  </w:abstractNum>
  <w:num w:numId="1">
    <w:abstractNumId w:val="4"/>
  </w:num>
  <w:num w:numId="2">
    <w:abstractNumId w:val="19"/>
  </w:num>
  <w:num w:numId="3">
    <w:abstractNumId w:val="37"/>
  </w:num>
  <w:num w:numId="4">
    <w:abstractNumId w:val="29"/>
  </w:num>
  <w:num w:numId="5">
    <w:abstractNumId w:val="34"/>
  </w:num>
  <w:num w:numId="6">
    <w:abstractNumId w:val="33"/>
  </w:num>
  <w:num w:numId="7">
    <w:abstractNumId w:val="2"/>
  </w:num>
  <w:num w:numId="8">
    <w:abstractNumId w:val="18"/>
  </w:num>
  <w:num w:numId="9">
    <w:abstractNumId w:val="20"/>
  </w:num>
  <w:num w:numId="10">
    <w:abstractNumId w:val="38"/>
  </w:num>
  <w:num w:numId="11">
    <w:abstractNumId w:val="26"/>
  </w:num>
  <w:num w:numId="12">
    <w:abstractNumId w:val="16"/>
  </w:num>
  <w:num w:numId="13">
    <w:abstractNumId w:val="30"/>
  </w:num>
  <w:num w:numId="14">
    <w:abstractNumId w:val="36"/>
  </w:num>
  <w:num w:numId="15">
    <w:abstractNumId w:val="35"/>
  </w:num>
  <w:num w:numId="16">
    <w:abstractNumId w:val="8"/>
  </w:num>
  <w:num w:numId="17">
    <w:abstractNumId w:val="10"/>
  </w:num>
  <w:num w:numId="18">
    <w:abstractNumId w:val="22"/>
  </w:num>
  <w:num w:numId="19">
    <w:abstractNumId w:val="15"/>
  </w:num>
  <w:num w:numId="20">
    <w:abstractNumId w:val="7"/>
  </w:num>
  <w:num w:numId="21">
    <w:abstractNumId w:val="1"/>
  </w:num>
  <w:num w:numId="22">
    <w:abstractNumId w:val="14"/>
  </w:num>
  <w:num w:numId="23">
    <w:abstractNumId w:val="3"/>
  </w:num>
  <w:num w:numId="24">
    <w:abstractNumId w:val="13"/>
  </w:num>
  <w:num w:numId="25">
    <w:abstractNumId w:val="25"/>
  </w:num>
  <w:num w:numId="26">
    <w:abstractNumId w:val="9"/>
  </w:num>
  <w:num w:numId="27">
    <w:abstractNumId w:val="5"/>
  </w:num>
  <w:num w:numId="28">
    <w:abstractNumId w:val="27"/>
  </w:num>
  <w:num w:numId="29">
    <w:abstractNumId w:val="21"/>
  </w:num>
  <w:num w:numId="30">
    <w:abstractNumId w:val="23"/>
  </w:num>
  <w:num w:numId="31">
    <w:abstractNumId w:val="6"/>
  </w:num>
  <w:num w:numId="32">
    <w:abstractNumId w:val="24"/>
  </w:num>
  <w:num w:numId="33">
    <w:abstractNumId w:val="28"/>
  </w:num>
  <w:num w:numId="34">
    <w:abstractNumId w:val="17"/>
  </w:num>
  <w:num w:numId="35">
    <w:abstractNumId w:val="31"/>
  </w:num>
  <w:num w:numId="36">
    <w:abstractNumId w:val="0"/>
  </w:num>
  <w:num w:numId="37">
    <w:abstractNumId w:val="11"/>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41623D"/>
    <w:rsid w:val="0000357B"/>
    <w:rsid w:val="000537CC"/>
    <w:rsid w:val="000950B5"/>
    <w:rsid w:val="001828FE"/>
    <w:rsid w:val="002F698B"/>
    <w:rsid w:val="003D54D4"/>
    <w:rsid w:val="003F3CBB"/>
    <w:rsid w:val="0041623D"/>
    <w:rsid w:val="00497465"/>
    <w:rsid w:val="004E28C1"/>
    <w:rsid w:val="005612AE"/>
    <w:rsid w:val="005F3D21"/>
    <w:rsid w:val="00705192"/>
    <w:rsid w:val="007B0136"/>
    <w:rsid w:val="007D3935"/>
    <w:rsid w:val="0081730B"/>
    <w:rsid w:val="008B61BE"/>
    <w:rsid w:val="00A8324B"/>
    <w:rsid w:val="00AF73AB"/>
    <w:rsid w:val="00C23890"/>
    <w:rsid w:val="00C76449"/>
    <w:rsid w:val="00CE734E"/>
    <w:rsid w:val="00DA3529"/>
    <w:rsid w:val="00DB5CA3"/>
    <w:rsid w:val="00E05175"/>
    <w:rsid w:val="00E36DCC"/>
    <w:rsid w:val="00EB6F20"/>
    <w:rsid w:val="00EF7E38"/>
    <w:rsid w:val="00F5215E"/>
    <w:rsid w:val="00FA0A17"/>
    <w:rsid w:val="00FF1C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9C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entury Gothic"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spacing w:after="300"/>
    </w:pPr>
    <w:rPr>
      <w:rFonts w:ascii="Century Gothic" w:hAnsi="Arial Unicode MS" w:cs="Arial Unicode MS"/>
      <w:color w:val="17365D"/>
      <w:spacing w:val="5"/>
      <w:kern w:val="28"/>
      <w:sz w:val="36"/>
      <w:szCs w:val="36"/>
      <w:u w:color="17365D"/>
      <w:lang w:val="en-US"/>
    </w:rPr>
  </w:style>
  <w:style w:type="paragraph" w:customStyle="1" w:styleId="BodyA">
    <w:name w:val="Body A"/>
    <w:pPr>
      <w:spacing w:after="200" w:line="276" w:lineRule="auto"/>
    </w:pPr>
    <w:rPr>
      <w:rFonts w:ascii="Century Gothic" w:hAnsi="Arial Unicode MS" w:cs="Arial Unicode MS"/>
      <w:color w:val="000000"/>
      <w:sz w:val="22"/>
      <w:szCs w:val="22"/>
      <w:u w:color="000000"/>
      <w:lang w:val="en-US"/>
    </w:rPr>
  </w:style>
  <w:style w:type="paragraph" w:customStyle="1" w:styleId="Heading">
    <w:name w:val="Heading"/>
    <w:next w:val="BodyA"/>
    <w:pPr>
      <w:keepNext/>
      <w:keepLines/>
      <w:spacing w:before="480" w:line="276" w:lineRule="auto"/>
      <w:outlineLvl w:val="0"/>
    </w:pPr>
    <w:rPr>
      <w:rFonts w:ascii="Century Gothic" w:hAnsi="Arial Unicode MS" w:cs="Arial Unicode MS"/>
      <w:b/>
      <w:bCs/>
      <w:color w:val="365F91"/>
      <w:sz w:val="28"/>
      <w:szCs w:val="28"/>
      <w:u w:color="365F91"/>
      <w:lang w:val="en-US"/>
    </w:rPr>
  </w:style>
  <w:style w:type="paragraph" w:customStyle="1" w:styleId="Default">
    <w:name w:val="Default"/>
    <w:rPr>
      <w:rFonts w:ascii="Helvetica" w:hAnsi="Arial Unicode MS" w:cs="Arial Unicode MS"/>
      <w:color w:val="000000"/>
      <w:sz w:val="22"/>
      <w:szCs w:val="22"/>
      <w:u w:color="000000"/>
      <w:lang w:val="en-US"/>
    </w:rPr>
  </w:style>
  <w:style w:type="paragraph" w:styleId="ListParagraph">
    <w:name w:val="List Paragraph"/>
    <w:pPr>
      <w:spacing w:after="200" w:line="276" w:lineRule="auto"/>
      <w:ind w:left="720"/>
    </w:pPr>
    <w:rPr>
      <w:rFonts w:ascii="Century Gothic" w:eastAsia="Century Gothic" w:hAnsi="Century Gothic" w:cs="Century Gothic"/>
      <w:color w:val="000000"/>
      <w:sz w:val="22"/>
      <w:szCs w:val="22"/>
      <w:u w:color="000000"/>
      <w:lang w:val="en-US"/>
    </w:rPr>
  </w:style>
  <w:style w:type="numbering" w:customStyle="1" w:styleId="List0">
    <w:name w:val="List 0"/>
    <w:basedOn w:val="None"/>
    <w:pPr>
      <w:numPr>
        <w:numId w:val="7"/>
      </w:numPr>
    </w:pPr>
  </w:style>
  <w:style w:type="numbering" w:customStyle="1" w:styleId="None">
    <w:name w:val="None"/>
  </w:style>
  <w:style w:type="paragraph" w:customStyle="1" w:styleId="Body">
    <w:name w:val="Body"/>
    <w:rPr>
      <w:rFonts w:hAnsi="Arial Unicode MS" w:cs="Arial Unicode MS"/>
      <w:color w:val="000000"/>
      <w:sz w:val="24"/>
      <w:szCs w:val="24"/>
      <w:u w:color="000000"/>
      <w:lang w:val="en-US"/>
    </w:rPr>
  </w:style>
  <w:style w:type="numbering" w:customStyle="1" w:styleId="List1">
    <w:name w:val="List 1"/>
    <w:basedOn w:val="None"/>
    <w:pPr>
      <w:numPr>
        <w:numId w:val="16"/>
      </w:numPr>
    </w:pPr>
  </w:style>
  <w:style w:type="numbering" w:customStyle="1" w:styleId="List21">
    <w:name w:val="List 21"/>
    <w:basedOn w:val="Bullet"/>
    <w:pPr>
      <w:numPr>
        <w:numId w:val="21"/>
      </w:numPr>
    </w:pPr>
  </w:style>
  <w:style w:type="numbering" w:customStyle="1" w:styleId="Bullet">
    <w:name w:val="Bullet"/>
  </w:style>
  <w:style w:type="numbering" w:customStyle="1" w:styleId="List31">
    <w:name w:val="List 31"/>
    <w:basedOn w:val="Bullet"/>
    <w:pPr>
      <w:numPr>
        <w:numId w:val="26"/>
      </w:numPr>
    </w:pPr>
  </w:style>
  <w:style w:type="numbering" w:customStyle="1" w:styleId="List41">
    <w:name w:val="List 41"/>
    <w:basedOn w:val="None"/>
    <w:pPr>
      <w:numPr>
        <w:numId w:val="31"/>
      </w:numPr>
    </w:pPr>
  </w:style>
  <w:style w:type="paragraph" w:styleId="Footer">
    <w:name w:val="footer"/>
    <w:basedOn w:val="Normal"/>
    <w:link w:val="FooterChar"/>
    <w:uiPriority w:val="99"/>
    <w:unhideWhenUsed/>
    <w:rsid w:val="00E36DCC"/>
    <w:pPr>
      <w:tabs>
        <w:tab w:val="center" w:pos="4513"/>
        <w:tab w:val="right" w:pos="9026"/>
      </w:tabs>
    </w:pPr>
  </w:style>
  <w:style w:type="character" w:customStyle="1" w:styleId="FooterChar">
    <w:name w:val="Footer Char"/>
    <w:basedOn w:val="DefaultParagraphFont"/>
    <w:link w:val="Footer"/>
    <w:uiPriority w:val="99"/>
    <w:rsid w:val="00E36DCC"/>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entury Gothic"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spacing w:after="300"/>
    </w:pPr>
    <w:rPr>
      <w:rFonts w:ascii="Century Gothic" w:hAnsi="Arial Unicode MS" w:cs="Arial Unicode MS"/>
      <w:color w:val="17365D"/>
      <w:spacing w:val="5"/>
      <w:kern w:val="28"/>
      <w:sz w:val="36"/>
      <w:szCs w:val="36"/>
      <w:u w:color="17365D"/>
      <w:lang w:val="en-US"/>
    </w:rPr>
  </w:style>
  <w:style w:type="paragraph" w:customStyle="1" w:styleId="BodyA">
    <w:name w:val="Body A"/>
    <w:pPr>
      <w:spacing w:after="200" w:line="276" w:lineRule="auto"/>
    </w:pPr>
    <w:rPr>
      <w:rFonts w:ascii="Century Gothic" w:hAnsi="Arial Unicode MS" w:cs="Arial Unicode MS"/>
      <w:color w:val="000000"/>
      <w:sz w:val="22"/>
      <w:szCs w:val="22"/>
      <w:u w:color="000000"/>
      <w:lang w:val="en-US"/>
    </w:rPr>
  </w:style>
  <w:style w:type="paragraph" w:customStyle="1" w:styleId="Heading">
    <w:name w:val="Heading"/>
    <w:next w:val="BodyA"/>
    <w:pPr>
      <w:keepNext/>
      <w:keepLines/>
      <w:spacing w:before="480" w:line="276" w:lineRule="auto"/>
      <w:outlineLvl w:val="0"/>
    </w:pPr>
    <w:rPr>
      <w:rFonts w:ascii="Century Gothic" w:hAnsi="Arial Unicode MS" w:cs="Arial Unicode MS"/>
      <w:b/>
      <w:bCs/>
      <w:color w:val="365F91"/>
      <w:sz w:val="28"/>
      <w:szCs w:val="28"/>
      <w:u w:color="365F91"/>
      <w:lang w:val="en-US"/>
    </w:rPr>
  </w:style>
  <w:style w:type="paragraph" w:customStyle="1" w:styleId="Default">
    <w:name w:val="Default"/>
    <w:rPr>
      <w:rFonts w:ascii="Helvetica" w:hAnsi="Arial Unicode MS" w:cs="Arial Unicode MS"/>
      <w:color w:val="000000"/>
      <w:sz w:val="22"/>
      <w:szCs w:val="22"/>
      <w:u w:color="000000"/>
      <w:lang w:val="en-US"/>
    </w:rPr>
  </w:style>
  <w:style w:type="paragraph" w:styleId="ListParagraph">
    <w:name w:val="List Paragraph"/>
    <w:pPr>
      <w:spacing w:after="200" w:line="276" w:lineRule="auto"/>
      <w:ind w:left="720"/>
    </w:pPr>
    <w:rPr>
      <w:rFonts w:ascii="Century Gothic" w:eastAsia="Century Gothic" w:hAnsi="Century Gothic" w:cs="Century Gothic"/>
      <w:color w:val="000000"/>
      <w:sz w:val="22"/>
      <w:szCs w:val="22"/>
      <w:u w:color="000000"/>
      <w:lang w:val="en-US"/>
    </w:rPr>
  </w:style>
  <w:style w:type="numbering" w:customStyle="1" w:styleId="List0">
    <w:name w:val="List 0"/>
    <w:basedOn w:val="None"/>
    <w:pPr>
      <w:numPr>
        <w:numId w:val="7"/>
      </w:numPr>
    </w:pPr>
  </w:style>
  <w:style w:type="numbering" w:customStyle="1" w:styleId="None">
    <w:name w:val="None"/>
  </w:style>
  <w:style w:type="paragraph" w:customStyle="1" w:styleId="Body">
    <w:name w:val="Body"/>
    <w:rPr>
      <w:rFonts w:hAnsi="Arial Unicode MS" w:cs="Arial Unicode MS"/>
      <w:color w:val="000000"/>
      <w:sz w:val="24"/>
      <w:szCs w:val="24"/>
      <w:u w:color="000000"/>
      <w:lang w:val="en-US"/>
    </w:rPr>
  </w:style>
  <w:style w:type="numbering" w:customStyle="1" w:styleId="List1">
    <w:name w:val="List 1"/>
    <w:basedOn w:val="None"/>
    <w:pPr>
      <w:numPr>
        <w:numId w:val="16"/>
      </w:numPr>
    </w:pPr>
  </w:style>
  <w:style w:type="numbering" w:customStyle="1" w:styleId="List21">
    <w:name w:val="List 21"/>
    <w:basedOn w:val="Bullet"/>
    <w:pPr>
      <w:numPr>
        <w:numId w:val="21"/>
      </w:numPr>
    </w:pPr>
  </w:style>
  <w:style w:type="numbering" w:customStyle="1" w:styleId="Bullet">
    <w:name w:val="Bullet"/>
  </w:style>
  <w:style w:type="numbering" w:customStyle="1" w:styleId="List31">
    <w:name w:val="List 31"/>
    <w:basedOn w:val="Bullet"/>
    <w:pPr>
      <w:numPr>
        <w:numId w:val="26"/>
      </w:numPr>
    </w:pPr>
  </w:style>
  <w:style w:type="numbering" w:customStyle="1" w:styleId="List41">
    <w:name w:val="List 41"/>
    <w:basedOn w:val="None"/>
    <w:pPr>
      <w:numPr>
        <w:numId w:val="31"/>
      </w:numPr>
    </w:pPr>
  </w:style>
  <w:style w:type="paragraph" w:styleId="Footer">
    <w:name w:val="footer"/>
    <w:basedOn w:val="Normal"/>
    <w:link w:val="FooterChar"/>
    <w:uiPriority w:val="99"/>
    <w:unhideWhenUsed/>
    <w:rsid w:val="00E36DCC"/>
    <w:pPr>
      <w:tabs>
        <w:tab w:val="center" w:pos="4513"/>
        <w:tab w:val="right" w:pos="9026"/>
      </w:tabs>
    </w:pPr>
  </w:style>
  <w:style w:type="character" w:customStyle="1" w:styleId="FooterChar">
    <w:name w:val="Footer Char"/>
    <w:basedOn w:val="DefaultParagraphFont"/>
    <w:link w:val="Footer"/>
    <w:uiPriority w:val="99"/>
    <w:rsid w:val="00E36DC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entury Gothic"/>
        <a:ea typeface="Century Gothic"/>
        <a:cs typeface="Century Gothic"/>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7713-87C2-A04B-84EB-ECB390A2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1663</Words>
  <Characters>9483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 Vihriälä</dc:creator>
  <cp:lastModifiedBy>Linda Simpson</cp:lastModifiedBy>
  <cp:revision>2</cp:revision>
  <cp:lastPrinted>2015-07-21T08:03:00Z</cp:lastPrinted>
  <dcterms:created xsi:type="dcterms:W3CDTF">2016-02-16T14:55:00Z</dcterms:created>
  <dcterms:modified xsi:type="dcterms:W3CDTF">2016-02-16T14:55:00Z</dcterms:modified>
</cp:coreProperties>
</file>